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16FC" w:rsidRDefault="00FD16FC">
      <w:r>
        <w:rPr>
          <w:rFonts w:hint="eastAsia"/>
        </w:rPr>
        <w:t>レポート課題２回目</w:t>
      </w:r>
    </w:p>
    <w:p w:rsidR="00FD16FC" w:rsidRDefault="00FD16FC">
      <w:r>
        <w:rPr>
          <w:rFonts w:hint="eastAsia"/>
        </w:rPr>
        <w:t>0</w:t>
      </w:r>
      <w:r>
        <w:t xml:space="preserve">4A18015 </w:t>
      </w:r>
      <w:r>
        <w:rPr>
          <w:rFonts w:hint="eastAsia"/>
        </w:rPr>
        <w:t>理学部数学科　加納基晴</w:t>
      </w:r>
    </w:p>
    <w:p w:rsidR="00FD16FC" w:rsidRDefault="00FD16FC"/>
    <w:p w:rsidR="00FD16FC" w:rsidRDefault="00FD16FC"/>
    <w:p w:rsidR="00FD16FC" w:rsidRDefault="00FD16FC">
      <w:r>
        <w:rPr>
          <w:rFonts w:hint="eastAsia"/>
        </w:rPr>
        <w:t>問１</w:t>
      </w:r>
    </w:p>
    <w:p w:rsidR="00FD16FC" w:rsidRDefault="00FD16FC"/>
    <w:p w:rsidR="003A2876" w:rsidRDefault="00EE2F10">
      <w:r>
        <w:rPr>
          <w:rFonts w:hint="eastAsia"/>
        </w:rPr>
        <w:t>二重指数型数値積分公式は</w:t>
      </w:r>
      <w:r w:rsidR="003A2876">
        <w:rPr>
          <w:rFonts w:hint="eastAsia"/>
        </w:rPr>
        <w:t>高精度な数値積分方法である。</w:t>
      </w:r>
    </w:p>
    <w:p w:rsidR="00EE2F10" w:rsidRDefault="00EE2F10">
      <w:r>
        <w:rPr>
          <w:rFonts w:hint="eastAsia"/>
        </w:rPr>
        <w:t>無限区間の積分</w:t>
      </w:r>
      <w:r>
        <w:tab/>
      </w:r>
      <m:oMath>
        <m:nary>
          <m:naryPr>
            <m:limLoc m:val="subSup"/>
            <m:ctrlPr>
              <w:rPr>
                <w:rFonts w:ascii="Cambria Math" w:hAnsi="Cambria Math"/>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g(x)</m:t>
            </m:r>
          </m:e>
        </m:nary>
        <m:r>
          <w:rPr>
            <w:rFonts w:ascii="Cambria Math" w:hAnsi="Cambria Math"/>
          </w:rPr>
          <m:t>dx</m:t>
        </m:r>
      </m:oMath>
    </w:p>
    <w:p w:rsidR="003A2876" w:rsidRDefault="003A2876">
      <m:oMath>
        <m:r>
          <m:rPr>
            <m:sty m:val="p"/>
          </m:rPr>
          <w:rPr>
            <w:rFonts w:ascii="Cambria Math" w:hAnsi="Cambria Math"/>
          </w:rPr>
          <m:t>g(x)</m:t>
        </m:r>
        <m:r>
          <m:rPr>
            <m:sty m:val="p"/>
          </m:rPr>
          <w:rPr>
            <w:rFonts w:ascii="Cambria Math" w:hAnsi="Cambria Math" w:hint="eastAsia"/>
          </w:rPr>
          <m:t>の</m:t>
        </m:r>
        <m:d>
          <m:dPr>
            <m:begChr m:val="|"/>
            <m:endChr m:val="|"/>
            <m:ctrlPr>
              <w:rPr>
                <w:rFonts w:ascii="Cambria Math" w:hAnsi="Cambria Math"/>
              </w:rPr>
            </m:ctrlPr>
          </m:dPr>
          <m:e>
            <m:r>
              <w:rPr>
                <w:rFonts w:ascii="Cambria Math" w:hAnsi="Cambria Math" w:hint="eastAsia"/>
              </w:rPr>
              <m:t>x</m:t>
            </m:r>
          </m:e>
        </m:d>
        <m:r>
          <m:rPr>
            <m:sty m:val="p"/>
          </m:rPr>
          <w:rPr>
            <w:rFonts w:ascii="Cambria Math" w:hAnsi="Cambria Math" w:hint="eastAsia"/>
          </w:rPr>
          <m:t>→∞</m:t>
        </m:r>
      </m:oMath>
      <w:r w:rsidR="00EE2F10">
        <w:rPr>
          <w:rFonts w:hint="eastAsia"/>
        </w:rPr>
        <w:t>で二重指数関数的減衰</w:t>
      </w:r>
      <w:r>
        <w:rPr>
          <w:rFonts w:hint="eastAsia"/>
        </w:rPr>
        <w:t>性</w:t>
      </w:r>
      <w:r w:rsidR="00EE2F10">
        <w:rPr>
          <w:rFonts w:hint="eastAsia"/>
        </w:rPr>
        <w:t>と</w:t>
      </w:r>
      <w:r>
        <w:rPr>
          <w:rFonts w:hint="eastAsia"/>
        </w:rPr>
        <w:t>、</w:t>
      </w:r>
    </w:p>
    <w:p w:rsidR="003A2876" w:rsidRDefault="00EE2F10">
      <w:r>
        <w:rPr>
          <w:rFonts w:hint="eastAsia"/>
        </w:rPr>
        <w:t>この積分に</w:t>
      </w:r>
      <w:r w:rsidR="003A2876">
        <w:rPr>
          <w:rFonts w:hint="eastAsia"/>
        </w:rPr>
        <w:t>対して</w:t>
      </w:r>
      <w:r>
        <w:rPr>
          <w:rFonts w:hint="eastAsia"/>
        </w:rPr>
        <w:t>区切り幅一定の台形公式</w:t>
      </w:r>
      <w:r w:rsidR="003A2876">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g(kh)</m:t>
            </m:r>
          </m:e>
        </m:nary>
      </m:oMath>
    </w:p>
    <w:p w:rsidR="004A41D2" w:rsidRDefault="003A2876" w:rsidP="004A41D2">
      <w:r>
        <w:rPr>
          <w:rFonts w:hint="eastAsia"/>
        </w:rPr>
        <w:t>が高精度で数値積分が計算できる２つのことが有効に働いている</w:t>
      </w:r>
      <w:r w:rsidR="00C977CE">
        <w:rPr>
          <w:rFonts w:hint="eastAsia"/>
        </w:rPr>
        <w:t>.</w:t>
      </w:r>
    </w:p>
    <w:p w:rsidR="00C977CE" w:rsidRDefault="004A41D2" w:rsidP="00C977CE">
      <w:pPr>
        <w:ind w:firstLine="840"/>
      </w:pPr>
      <m:oMath>
        <m:r>
          <w:rPr>
            <w:rFonts w:ascii="Cambria Math" w:hAnsi="Cambria Math"/>
          </w:rPr>
          <m:t xml:space="preserve">I=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に対しては</w:t>
      </w:r>
    </w:p>
    <w:p w:rsidR="00C977CE" w:rsidRDefault="004A41D2" w:rsidP="00C977CE">
      <m:oMath>
        <m:r>
          <w:rPr>
            <w:rFonts w:ascii="Cambria Math" w:hAnsi="Cambria Math"/>
          </w:rPr>
          <m:t>x=</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 a=</m:t>
        </m:r>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b=</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oMath>
      <w:r>
        <w:rPr>
          <w:rFonts w:hint="eastAsia"/>
        </w:rPr>
        <w:t xml:space="preserve">　</w:t>
      </w:r>
      <m:oMath>
        <m:d>
          <m:dPr>
            <m:begChr m:val="|"/>
            <m:endChr m:val="|"/>
            <m:ctrlPr>
              <w:rPr>
                <w:rFonts w:ascii="Cambria Math" w:hAnsi="Cambria Math"/>
              </w:rPr>
            </m:ctrlPr>
          </m:dPr>
          <m:e>
            <m:r>
              <m:rPr>
                <m:sty m:val="p"/>
              </m:rP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t</m:t>
                </m:r>
              </m:e>
            </m:d>
            <m:ctrlPr>
              <w:rPr>
                <w:rFonts w:ascii="Cambria Math" w:hAnsi="Cambria Math"/>
                <w:i/>
              </w:rPr>
            </m:ctrlPr>
          </m:e>
        </m:d>
        <m:r>
          <w:rPr>
            <w:rFonts w:ascii="Cambria Math" w:hAnsi="Cambria Math"/>
          </w:rPr>
          <m:t xml:space="preserve">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m:t>
                </m:r>
                <m:func>
                  <m:funcPr>
                    <m:ctrlPr>
                      <w:rPr>
                        <w:rFonts w:ascii="Cambria Math" w:hAnsi="Cambria Math"/>
                        <w:i/>
                      </w:rPr>
                    </m:ctrlPr>
                  </m:funcPr>
                  <m:fName>
                    <m:r>
                      <w:rPr>
                        <w:rFonts w:ascii="Cambria Math" w:hAnsi="Cambria Math"/>
                      </w:rPr>
                      <m:t>exp</m:t>
                    </m:r>
                  </m:fName>
                  <m:e>
                    <m:d>
                      <m:dPr>
                        <m:begChr m:val="|"/>
                        <m:endChr m:val="|"/>
                        <m:ctrlPr>
                          <w:rPr>
                            <w:rFonts w:ascii="Cambria Math" w:hAnsi="Cambria Math"/>
                            <w:i/>
                          </w:rPr>
                        </m:ctrlPr>
                      </m:dPr>
                      <m:e>
                        <m:r>
                          <w:rPr>
                            <w:rFonts w:ascii="Cambria Math" w:hAnsi="Cambria Math"/>
                          </w:rPr>
                          <m:t>t</m:t>
                        </m:r>
                      </m:e>
                    </m:d>
                  </m:e>
                </m:func>
              </m:e>
            </m:d>
          </m:e>
        </m:func>
        <m:r>
          <w:rPr>
            <w:rFonts w:ascii="Cambria Math" w:hAnsi="Cambria Math"/>
          </w:rPr>
          <m:t xml:space="preserve">    |t|→</m:t>
        </m:r>
        <m:r>
          <m:rPr>
            <m:sty m:val="p"/>
          </m:rPr>
          <w:rPr>
            <w:rFonts w:ascii="Cambria Math" w:hAnsi="Cambria Math" w:hint="eastAsia"/>
          </w:rPr>
          <m:t>∞</m:t>
        </m:r>
      </m:oMath>
      <w:r w:rsidR="00C977CE">
        <w:rPr>
          <w:rFonts w:hint="eastAsia"/>
        </w:rPr>
        <w:t xml:space="preserve"> </w:t>
      </w:r>
    </w:p>
    <w:p w:rsidR="00C977CE" w:rsidRPr="00C977CE" w:rsidRDefault="00C977CE" w:rsidP="00C977CE">
      <w:r>
        <w:rPr>
          <w:rFonts w:hint="eastAsia"/>
        </w:rPr>
        <w:t>となるように変換すれば</w:t>
      </w:r>
    </w:p>
    <w:p w:rsidR="00C977CE" w:rsidRPr="004A41D2" w:rsidRDefault="004A41D2" w:rsidP="00C977CE">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(t)dt</m:t>
              </m:r>
            </m:e>
          </m:nary>
        </m:oMath>
      </m:oMathPara>
    </w:p>
    <w:p w:rsidR="002A3203" w:rsidRDefault="004A41D2" w:rsidP="004A41D2">
      <w:r>
        <w:rPr>
          <w:rFonts w:hint="eastAsia"/>
        </w:rPr>
        <w:t>となって</w:t>
      </w:r>
      <w:r w:rsidR="00C977CE">
        <w:rPr>
          <w:rFonts w:hint="eastAsia"/>
        </w:rPr>
        <w:t>台形公式</w:t>
      </w:r>
      <w:r w:rsidR="002A3203">
        <w:rPr>
          <w:rFonts w:hint="eastAsia"/>
        </w:rPr>
        <w:t xml:space="preserve">によって、　</w:t>
      </w:r>
      <m:oMath>
        <m:r>
          <w:rPr>
            <w:rFonts w:ascii="Cambria Math" w:hAnsi="Cambria Math"/>
          </w:rPr>
          <m:t>h</m:t>
        </m:r>
      </m:oMath>
      <w:r w:rsidR="002A3203">
        <w:rPr>
          <w:rFonts w:hint="eastAsia"/>
        </w:rPr>
        <w:t>が十分大きいとき</w:t>
      </w:r>
    </w:p>
    <w:p w:rsidR="004A41D2" w:rsidRDefault="0073532E" w:rsidP="002A3203">
      <w:pPr>
        <w:ind w:left="840" w:firstLineChars="1300" w:firstLine="2730"/>
      </w:pPr>
      <m:oMath>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(kh)</m:t>
            </m:r>
          </m:e>
        </m:nary>
      </m:oMath>
      <w:r w:rsidR="002A3203">
        <w:rPr>
          <w:rFonts w:hint="eastAsia"/>
        </w:rPr>
        <w:t xml:space="preserve">　　</w:t>
      </w:r>
      <w:r w:rsidR="00C977CE">
        <w:rPr>
          <w:rFonts w:hint="eastAsia"/>
        </w:rPr>
        <w:t>となる</w:t>
      </w:r>
      <w:r w:rsidR="00C977CE">
        <w:t>.</w:t>
      </w:r>
    </w:p>
    <w:p w:rsidR="00782DB3" w:rsidRDefault="00782DB3" w:rsidP="00782DB3">
      <w:pPr>
        <w:ind w:left="840"/>
      </w:pPr>
      <w:r>
        <w:rPr>
          <w:rFonts w:hint="eastAsia"/>
        </w:rPr>
        <w:t>数値積分の際は無限和の上下限を</w:t>
      </w:r>
      <w:r>
        <w:t>k＝N+,-N_</w:t>
      </w:r>
      <w:r>
        <w:rPr>
          <w:rFonts w:hint="eastAsia"/>
        </w:rPr>
        <w:t>で打ち切らなくてはいけないので、</w:t>
      </w:r>
      <m:oMath>
        <m:sSubSup>
          <m:sSubSupPr>
            <m:ctrlPr>
              <w:rPr>
                <w:rFonts w:ascii="Cambria Math" w:hAnsi="Cambria Math"/>
                <w:i/>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N</m:t>
                </m:r>
              </m:e>
            </m:d>
          </m:sup>
        </m:sSubSup>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hAnsi="Cambria Math"/>
              </w:rPr>
              <m:t>＝</m:t>
            </m:r>
            <m:r>
              <w:rPr>
                <w:rFonts w:ascii="Cambria Math" w:hAnsi="Cambria Math"/>
              </w:rPr>
              <m:t>-N</m:t>
            </m:r>
          </m:sub>
          <m:sup>
            <m:r>
              <w:rPr>
                <w:rFonts w:ascii="Cambria Math" w:eastAsia="游明朝" w:hAnsi="Cambria Math" w:hint="eastAsia"/>
              </w:rPr>
              <m:t>N</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kh</m:t>
                </m:r>
              </m:e>
            </m:d>
          </m:e>
        </m:nary>
        <m:r>
          <w:rPr>
            <w:rFonts w:ascii="Cambria Math" w:hAnsi="Cambria Math"/>
          </w:rPr>
          <m:t>,   N=</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+N_+1</m:t>
        </m:r>
      </m:oMath>
      <w:r>
        <w:rPr>
          <w:rFonts w:hint="eastAsia"/>
        </w:rPr>
        <w:t xml:space="preserve"> とする</w:t>
      </w:r>
      <w:r>
        <w:t>.</w:t>
      </w:r>
    </w:p>
    <w:p w:rsidR="00782DB3" w:rsidRPr="00782DB3" w:rsidRDefault="00782DB3" w:rsidP="00782DB3">
      <w:pPr>
        <w:ind w:left="840"/>
      </w:pPr>
      <m:oMathPara>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m:t>
          </m:r>
        </m:oMath>
      </m:oMathPara>
    </w:p>
    <w:p w:rsidR="00782DB3" w:rsidRPr="00782DB3" w:rsidRDefault="00782DB3" w:rsidP="00782DB3">
      <w:pPr>
        <w:ind w:left="840"/>
      </w:pPr>
      <m:oMathPara>
        <m:oMath>
          <m:r>
            <m:rPr>
              <m:sty m:val="p"/>
            </m:rPr>
            <w:rPr>
              <w:rFonts w:ascii="Cambria Math" w:hAnsi="Cambria Math" w:hint="eastAsia"/>
            </w:rPr>
            <m:t>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m:oMathPara>
    </w:p>
    <w:p w:rsidR="00782DB3" w:rsidRPr="00782DB3" w:rsidRDefault="00782DB3" w:rsidP="00782DB3">
      <w:pPr>
        <w:ind w:left="840"/>
      </w:pPr>
    </w:p>
    <w:p w:rsidR="004A41D2" w:rsidRPr="004A41D2" w:rsidRDefault="00C977CE" w:rsidP="00A34FB6">
      <w:pPr>
        <w:ind w:firstLine="840"/>
      </w:pPr>
      <w:r>
        <w:rPr>
          <w:rFonts w:hint="eastAsia"/>
        </w:rPr>
        <w:t>実際に</w:t>
      </w:r>
      <w:r w:rsidR="00A34FB6">
        <w:rPr>
          <w:rFonts w:hint="eastAsia"/>
        </w:rPr>
        <w:t>いろんな</w:t>
      </w:r>
      <w:r>
        <w:rPr>
          <w:rFonts w:hint="eastAsia"/>
        </w:rPr>
        <w:t>積分</w:t>
      </w:r>
      <w:r w:rsidR="00A34FB6">
        <w:rPr>
          <w:rFonts w:hint="eastAsia"/>
        </w:rPr>
        <w:t>型</w:t>
      </w:r>
      <w:r>
        <w:rPr>
          <w:rFonts w:hint="eastAsia"/>
        </w:rPr>
        <w:t>に対して</w:t>
      </w:r>
      <w:r w:rsidR="00A34FB6">
        <w:rPr>
          <w:rFonts w:hint="eastAsia"/>
        </w:rPr>
        <w:t>の</w:t>
      </w:r>
      <w:r w:rsidR="002A3203">
        <w:rPr>
          <w:rFonts w:hint="eastAsia"/>
        </w:rPr>
        <w:t>二重指数型</w:t>
      </w:r>
      <w:r>
        <w:rPr>
          <w:rFonts w:hint="eastAsia"/>
        </w:rPr>
        <w:t>変換</w:t>
      </w:r>
      <w:r w:rsidR="002A3203">
        <w:rPr>
          <w:rFonts w:hint="eastAsia"/>
        </w:rPr>
        <w:t>をまとめる</w:t>
      </w:r>
      <w:r w:rsidR="00A34FB6">
        <w:t>.</w:t>
      </w:r>
    </w:p>
    <w:p w:rsidR="004A41D2" w:rsidRPr="004A41D2" w:rsidRDefault="003A2876">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-c</m:t>
              </m:r>
            </m:sub>
            <m:sup>
              <m:r>
                <w:rPr>
                  <w:rFonts w:ascii="Cambria Math" w:hAnsi="Cambria Math"/>
                </w:rPr>
                <m:t>c</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x=c </m:t>
          </m:r>
          <m:r>
            <m:rPr>
              <m:sty m:val="p"/>
            </m:rPr>
            <w:rPr>
              <w:rFonts w:ascii="Cambria Math" w:hAnsi="Cambria Math"/>
            </w:rPr>
            <m:t>tanh⁡</m:t>
          </m:r>
          <m:r>
            <w:rPr>
              <w:rFonts w:ascii="Cambria Math" w:hAnsi="Cambria Math"/>
            </w:rPr>
            <m:t>(</m:t>
          </m:r>
          <m:f>
            <m:fPr>
              <m:ctrlPr>
                <w:rPr>
                  <w:rFonts w:ascii="Cambria Math" w:hAnsi="Cambria Math"/>
                  <w:i/>
                </w:rPr>
              </m:ctrlPr>
            </m:fPr>
            <m:num>
              <m:r>
                <m:rPr>
                  <m:sty m:val="p"/>
                </m:rPr>
                <w:rPr>
                  <w:rFonts w:ascii="Cambria Math" w:hAnsi="Cambria Math" w:hint="eastAsia"/>
                </w:rPr>
                <m:t>π</m:t>
              </m:r>
            </m:num>
            <m:den>
              <m:r>
                <w:rPr>
                  <w:rFonts w:ascii="Cambria Math" w:hAnsi="Cambria Math"/>
                </w:rPr>
                <m:t>2</m:t>
              </m:r>
            </m:den>
          </m:f>
          <m:r>
            <m:rPr>
              <m:sty m:val="p"/>
            </m:rPr>
            <w:rPr>
              <w:rFonts w:ascii="Cambria Math" w:hAnsi="Cambria Math"/>
            </w:rPr>
            <m:t>sinh⁡</m:t>
          </m:r>
          <m:r>
            <w:rPr>
              <w:rFonts w:ascii="Cambria Math" w:hAnsi="Cambria Math"/>
            </w:rPr>
            <m:t>(t)</m:t>
          </m:r>
          <m:r>
            <w:rPr>
              <w:rFonts w:ascii="Cambria Math" w:hAnsi="Cambria Math" w:hint="eastAsia"/>
            </w:rPr>
            <m:t>)</m:t>
          </m:r>
        </m:oMath>
      </m:oMathPara>
    </w:p>
    <w:p w:rsidR="002A3203" w:rsidRPr="002A3203" w:rsidRDefault="004A41D2">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exp⁡(</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m:oMathPara>
    </w:p>
    <w:p w:rsidR="002A3203" w:rsidRPr="002A3203" w:rsidRDefault="002A3203" w:rsidP="002A3203">
      <w:pPr>
        <w:ind w:firstLineChars="300" w:firstLine="630"/>
      </w:pPr>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-x</m:t>
                      </m:r>
                    </m:e>
                  </m:d>
                </m:e>
              </m:func>
              <m:r>
                <w:rPr>
                  <w:rFonts w:ascii="Cambria Math" w:hAnsi="Cambria Math"/>
                </w:rPr>
                <m:t>dx</m:t>
              </m:r>
            </m:e>
          </m:nary>
          <m:r>
            <w:rPr>
              <w:rFonts w:ascii="Cambria Math" w:hAnsi="Cambria Math"/>
            </w:rPr>
            <m:t xml:space="preserve">  →  x=</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-t</m:t>
                          </m:r>
                          <m:ctrlPr>
                            <w:rPr>
                              <w:rFonts w:ascii="Cambria Math" w:hAnsi="Cambria Math"/>
                            </w:rPr>
                          </m:ctrlPr>
                        </m:e>
                      </m:d>
                    </m:e>
                  </m:func>
                </m:e>
              </m:d>
            </m:e>
          </m:func>
        </m:oMath>
      </m:oMathPara>
    </w:p>
    <w:p w:rsidR="004C109C" w:rsidRDefault="002A3203" w:rsidP="004C109C">
      <w:pPr>
        <w:ind w:firstLineChars="1100" w:firstLine="2310"/>
      </w:pPr>
      <m:oMath>
        <m:r>
          <w:rPr>
            <w:rFonts w:ascii="Cambria Math" w:hAnsi="Cambria Math"/>
          </w:rPr>
          <w:lastRenderedPageBreak/>
          <m:t xml:space="preserve">I= </m:t>
        </m:r>
        <m:nary>
          <m:naryPr>
            <m:limLoc m:val="subSup"/>
            <m:ctrlPr>
              <w:rPr>
                <w:rFonts w:ascii="Cambria Math" w:hAnsi="Cambria Math"/>
                <w:i/>
              </w:rPr>
            </m:ctrlPr>
          </m:naryPr>
          <m:sub>
            <m:r>
              <w:rPr>
                <w:rFonts w:ascii="Cambria Math" w:hAnsi="Cambria Math"/>
              </w:rPr>
              <m:t>-</m:t>
            </m:r>
            <m:r>
              <m:rPr>
                <m:sty m:val="p"/>
              </m:rPr>
              <w:rPr>
                <w:rFonts w:ascii="Cambria Math" w:hAnsi="Cambria Math" w:hint="eastAsia"/>
              </w:rPr>
              <m:t>∞</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sinh⁡(</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w:r>
        <w:rPr>
          <w:rFonts w:hint="eastAsia"/>
        </w:rPr>
        <w:t xml:space="preserve"> </w:t>
      </w:r>
    </w:p>
    <w:p w:rsidR="004C109C" w:rsidRDefault="004C109C" w:rsidP="004C109C"/>
    <w:p w:rsidR="006E5B15" w:rsidRDefault="00A34FB6" w:rsidP="006E5B15">
      <w:r>
        <w:rPr>
          <w:rFonts w:hint="eastAsia"/>
        </w:rPr>
        <w:t>しかし、</w:t>
      </w:r>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t>
        </m:r>
      </m:oMath>
      <w:r w:rsidR="006E5B15">
        <w:rPr>
          <w:rFonts w:hint="eastAsia"/>
        </w:rPr>
        <w:t xml:space="preserve"> </w:t>
      </w:r>
      <w:r w:rsidR="006E5B15">
        <w:t xml:space="preserve">,   </w:t>
      </w:r>
      <m:oMath>
        <m:r>
          <w:rPr>
            <w:rFonts w:ascii="Cambria Math" w:hAnsi="Cambria Math"/>
          </w:rPr>
          <m:t xml:space="preserve">C=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cos</m:t>
            </m:r>
            <m:r>
              <w:rPr>
                <w:rFonts w:ascii="Cambria Math" w:eastAsia="游明朝" w:hAnsi="Cambria Math" w:hint="eastAsia"/>
              </w:rPr>
              <m:t>ω</m:t>
            </m:r>
            <m:r>
              <w:rPr>
                <w:rFonts w:ascii="Cambria Math" w:hAnsi="Cambria Math"/>
              </w:rPr>
              <m:t>xdx</m:t>
            </m:r>
          </m:e>
        </m:nary>
      </m:oMath>
      <w:r w:rsidR="00051639">
        <w:rPr>
          <w:rFonts w:hint="eastAsia"/>
        </w:rPr>
        <w:t xml:space="preserve"> </w:t>
      </w:r>
      <w:r w:rsidR="00051639">
        <w:t xml:space="preserve"> </w:t>
      </w:r>
      <w:r w:rsidR="006E5B15">
        <w:rPr>
          <w:rFonts w:hint="eastAsia"/>
        </w:rPr>
        <w:t>型の積分に対しては上の変換がいい精度がでない</w:t>
      </w:r>
      <w:r w:rsidR="006E5B15">
        <w:t>.</w:t>
      </w:r>
      <w:r w:rsidR="006E5B15">
        <w:rPr>
          <w:rFonts w:hint="eastAsia"/>
        </w:rPr>
        <w:t>この場合は</w:t>
      </w:r>
    </w:p>
    <w:p w:rsidR="00051639" w:rsidRDefault="006E5B15" w:rsidP="006E5B15">
      <m:oMath>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xml:space="preserve">=0, </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r>
          <w:rPr>
            <w:rFonts w:ascii="Cambria Math" w:hAnsi="Cambria Math"/>
          </w:rPr>
          <m:t>=∞</m:t>
        </m:r>
      </m:oMath>
      <w:r>
        <w:rPr>
          <w:rFonts w:hint="eastAsia"/>
        </w:rPr>
        <w:t>を満たし</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rPr>
                      <m:t>'</m:t>
                    </m:r>
                  </m:sup>
                </m:sSup>
                <m:r>
                  <w:rPr>
                    <w:rFonts w:ascii="Cambria Math" w:hAnsi="Cambria Math"/>
                  </w:rPr>
                  <m:t>(t)→0</m:t>
                </m:r>
              </m:e>
              <m:e>
                <m:r>
                  <m:rPr>
                    <m:sty m:val="p"/>
                  </m:rPr>
                  <w:rPr>
                    <w:rFonts w:ascii="Cambria Math" w:hAnsi="Cambria Math"/>
                    <w:lang w:val="de-DE"/>
                  </w:rPr>
                  <m:t>t</m:t>
                </m:r>
                <m:r>
                  <m:rPr>
                    <m:sty m:val="p"/>
                  </m:rPr>
                  <w:rPr>
                    <w:rFonts w:ascii="Cambria Math" w:hAnsi="Cambria Math" w:hint="eastAsia"/>
                    <w:lang w:val="de-DE"/>
                  </w:rPr>
                  <m:t>→</m:t>
                </m:r>
                <m:r>
                  <m:rPr>
                    <m:sty m:val="p"/>
                  </m:rPr>
                  <w:rPr>
                    <w:rFonts w:ascii="Cambria Math" w:hAnsi="Cambria Math" w:hint="eastAsia"/>
                    <w:lang w:val="de-DE"/>
                  </w:rPr>
                  <m:t>+</m:t>
                </m:r>
                <m:r>
                  <m:rPr>
                    <m:sty m:val="p"/>
                  </m:rPr>
                  <w:rPr>
                    <w:rFonts w:ascii="Cambria Math" w:hAnsi="Cambria Math"/>
                    <w:lang w:val="de-DE"/>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lang w:val="de-DE"/>
                      </w:rPr>
                      <m:t>'</m:t>
                    </m:r>
                  </m:sup>
                </m:sSup>
                <m:r>
                  <w:rPr>
                    <w:rFonts w:ascii="Cambria Math" w:hAnsi="Cambria Math"/>
                    <w:lang w:val="de-DE"/>
                  </w:rPr>
                  <m:t>(</m:t>
                </m:r>
                <m:r>
                  <w:rPr>
                    <w:rFonts w:ascii="Cambria Math" w:hAnsi="Cambria Math"/>
                  </w:rPr>
                  <m:t>t</m:t>
                </m:r>
                <m:r>
                  <w:rPr>
                    <w:rFonts w:ascii="Cambria Math" w:hAnsi="Cambria Math"/>
                    <w:lang w:val="de-DE"/>
                  </w:rPr>
                  <m:t>)→</m:t>
                </m:r>
                <m:r>
                  <w:rPr>
                    <w:rFonts w:ascii="Cambria Math" w:hAnsi="Cambria Math"/>
                  </w:rPr>
                  <m:t>t</m:t>
                </m:r>
              </m:e>
            </m:eqArr>
          </m:e>
        </m:d>
      </m:oMath>
    </w:p>
    <w:p w:rsidR="005A3790" w:rsidRPr="00051639" w:rsidRDefault="005A3790" w:rsidP="006E5B15">
      <w:r>
        <w:rPr>
          <w:rFonts w:hint="eastAsia"/>
          <w:lang w:val="de-DE"/>
        </w:rPr>
        <w:t>を満たす</w:t>
      </w:r>
      <m:oMath>
        <m:r>
          <m:rPr>
            <m:sty m:val="p"/>
          </m:rPr>
          <w:rPr>
            <w:rFonts w:ascii="Cambria Math" w:hAnsi="Cambria Math" w:hint="eastAsia"/>
          </w:rPr>
          <m:t>Φ</m:t>
        </m:r>
        <m:r>
          <w:rPr>
            <w:rFonts w:ascii="Cambria Math" w:hAnsi="Cambria Math"/>
          </w:rPr>
          <m:t>(t)</m:t>
        </m:r>
      </m:oMath>
      <w:r>
        <w:rPr>
          <w:rFonts w:hint="eastAsia"/>
        </w:rPr>
        <w:t xml:space="preserve"> を使って</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S:x=M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r>
                  <w:rPr>
                    <w:rFonts w:ascii="Cambria Math" w:eastAsia="游明朝" w:hAnsi="Cambria Math" w:hint="eastAsia"/>
                  </w:rPr>
                  <m:t>ω</m:t>
                </m:r>
              </m:e>
              <m:e>
                <m:r>
                  <w:rPr>
                    <w:rFonts w:ascii="Cambria Math" w:hAnsi="Cambria Math"/>
                  </w:rPr>
                  <m:t xml:space="preserve">   C:     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2M</m:t>
                    </m:r>
                  </m:den>
                </m:f>
                <m:r>
                  <m:rPr>
                    <m:sty m:val="p"/>
                  </m:rPr>
                  <w:rPr>
                    <w:rFonts w:ascii="Cambria Math" w:hAnsi="Cambria Math"/>
                  </w:rPr>
                  <m:t>)/</m:t>
                </m:r>
                <m:r>
                  <w:rPr>
                    <w:rFonts w:ascii="Cambria Math" w:eastAsia="游明朝" w:hAnsi="Cambria Math" w:hint="eastAsia"/>
                  </w:rPr>
                  <m:t>ω</m:t>
                </m:r>
              </m:e>
            </m:eqArr>
          </m:e>
        </m:d>
      </m:oMath>
      <w:r>
        <w:rPr>
          <w:rFonts w:hint="eastAsia"/>
          <w:i/>
        </w:rPr>
        <w:t xml:space="preserve"> </w:t>
      </w:r>
      <w:r>
        <w:rPr>
          <w:i/>
        </w:rPr>
        <w:t xml:space="preserve"> </w:t>
      </w:r>
    </w:p>
    <w:p w:rsidR="005A3790" w:rsidRPr="005A3790" w:rsidRDefault="005A3790" w:rsidP="006E5B15">
      <w:r>
        <w:rPr>
          <w:rFonts w:hint="eastAsia"/>
        </w:rPr>
        <w:t>となる変換を行えば有効な二重指数関数型積分公式が導かれる</w:t>
      </w:r>
      <w:r>
        <w:t>.</w:t>
      </w:r>
    </w:p>
    <w:p w:rsidR="005A3790" w:rsidRPr="00D01EBA" w:rsidRDefault="005A3790" w:rsidP="006E5B15">
      <m:oMathPara>
        <m:oMath>
          <m:r>
            <m:rPr>
              <m:sty m:val="p"/>
            </m:rPr>
            <w:rPr>
              <w:rFonts w:ascii="Cambria Math" w:hAnsi="Cambria Math" w:hint="eastAsia"/>
            </w:rPr>
            <m:t>Φ</m:t>
          </m:r>
          <m:d>
            <m:dPr>
              <m:ctrlPr>
                <w:rPr>
                  <w:rFonts w:ascii="Cambria Math" w:hAnsi="Cambria Math"/>
                </w:rPr>
              </m:ctrlPr>
            </m:dPr>
            <m:e>
              <m:r>
                <m:rPr>
                  <m:sty m:val="p"/>
                </m:rPr>
                <w:rPr>
                  <w:rFonts w:ascii="Cambria Math" w:hAnsi="Cambria Math"/>
                </w:rPr>
                <m:t>t</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m:t>
              </m:r>
            </m:num>
            <m:den>
              <m:r>
                <w:rPr>
                  <w:rFonts w:ascii="Cambria Math" w:hAnsi="Cambria Math"/>
                </w:rPr>
                <m:t>t-</m:t>
              </m:r>
              <m:r>
                <m:rPr>
                  <m:sty m:val="p"/>
                </m:rPr>
                <w:rPr>
                  <w:rFonts w:ascii="Cambria Math" w:hAnsi="Cambria Math"/>
                </w:rPr>
                <m:t>exp⁡</m:t>
              </m:r>
              <m:r>
                <w:rPr>
                  <w:rFonts w:ascii="Cambria Math" w:hAnsi="Cambria Math"/>
                </w:rPr>
                <m:t>(-2t-</m:t>
              </m:r>
              <m:r>
                <w:rPr>
                  <w:rFonts w:ascii="Cambria Math" w:eastAsia="游明朝" w:hAnsi="Cambria Math" w:hint="eastAsia"/>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e>
              </m:d>
              <m:r>
                <w:rPr>
                  <w:rFonts w:ascii="Cambria Math" w:hAnsi="Cambria Math"/>
                </w:rPr>
                <m:t>-</m:t>
              </m:r>
              <m:r>
                <w:rPr>
                  <w:rFonts w:ascii="Cambria Math" w:eastAsia="游明朝" w:hAnsi="Cambria Math" w:hint="eastAsia"/>
                </w:rPr>
                <m:t>β</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r>
                <w:rPr>
                  <w:rFonts w:ascii="Cambria Math" w:hAnsi="Cambria Math"/>
                </w:rPr>
                <m:t>)</m:t>
              </m:r>
            </m:den>
          </m:f>
        </m:oMath>
      </m:oMathPara>
    </w:p>
    <w:p w:rsidR="00D01EBA" w:rsidRPr="00D01EBA" w:rsidRDefault="00D01EBA" w:rsidP="006E5B15">
      <m:oMathPara>
        <m:oMath>
          <m:r>
            <w:rPr>
              <w:rFonts w:ascii="Cambria Math" w:eastAsia="游明朝" w:hAnsi="Cambria Math" w:hint="eastAsia"/>
            </w:rPr>
            <m:t>β=</m:t>
          </m:r>
          <m:f>
            <m:fPr>
              <m:ctrlPr>
                <w:rPr>
                  <w:rFonts w:ascii="Cambria Math" w:eastAsia="游明朝" w:hAnsi="Cambria Math"/>
                  <w:i/>
                </w:rPr>
              </m:ctrlPr>
            </m:fPr>
            <m:num>
              <m:r>
                <w:rPr>
                  <w:rFonts w:ascii="Cambria Math" w:eastAsia="游明朝" w:hAnsi="Cambria Math"/>
                </w:rPr>
                <m:t>1</m:t>
              </m:r>
            </m:num>
            <m:den>
              <m:r>
                <w:rPr>
                  <w:rFonts w:ascii="Cambria Math" w:eastAsia="游明朝" w:hAnsi="Cambria Math"/>
                </w:rPr>
                <m:t>4</m:t>
              </m:r>
            </m:den>
          </m:f>
          <m:r>
            <w:rPr>
              <w:rFonts w:ascii="Cambria Math" w:eastAsia="游明朝" w:hAnsi="Cambria Math"/>
            </w:rPr>
            <m:t xml:space="preserve">, </m:t>
          </m:r>
          <m:r>
            <w:rPr>
              <w:rFonts w:ascii="Cambria Math" w:eastAsia="游明朝" w:hAnsi="Cambria Math" w:hint="eastAsia"/>
            </w:rPr>
            <m:t>α=β/</m:t>
          </m:r>
          <m:rad>
            <m:radPr>
              <m:degHide m:val="1"/>
              <m:ctrlPr>
                <w:rPr>
                  <w:rFonts w:ascii="Cambria Math" w:eastAsia="游明朝" w:hAnsi="Cambria Math"/>
                  <w:i/>
                </w:rPr>
              </m:ctrlPr>
            </m:radPr>
            <m:deg/>
            <m:e>
              <m:r>
                <w:rPr>
                  <w:rFonts w:ascii="Cambria Math" w:eastAsia="游明朝" w:hAnsi="Cambria Math"/>
                </w:rPr>
                <m:t>1+Mlog(1+M)/(4π)</m:t>
              </m:r>
            </m:e>
          </m:rad>
        </m:oMath>
      </m:oMathPara>
    </w:p>
    <w:p w:rsidR="00D01EBA" w:rsidRDefault="00D01EBA" w:rsidP="006E5B15">
      <w:r>
        <w:rPr>
          <w:rFonts w:hint="eastAsia"/>
        </w:rPr>
        <w:t>これを</w:t>
      </w:r>
      <w:r>
        <w:t>S</w:t>
      </w:r>
      <w:r>
        <w:rPr>
          <w:rFonts w:hint="eastAsia"/>
        </w:rPr>
        <w:t>について適用すると、</w:t>
      </w:r>
    </w:p>
    <w:p w:rsidR="00D01EBA" w:rsidRPr="00D01EBA" w:rsidRDefault="00D01EBA" w:rsidP="006E5B15">
      <m:oMathPara>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hint="eastAsia"/>
                </w:rPr>
                <m:t>Φ</m:t>
              </m:r>
              <m:r>
                <w:rPr>
                  <w:rFonts w:ascii="Cambria Math" w:hAnsi="Cambria Math"/>
                </w:rPr>
                <m:t>'(t)/</m:t>
              </m:r>
              <m:r>
                <w:rPr>
                  <w:rFonts w:ascii="Cambria Math" w:eastAsia="游明朝" w:hAnsi="Cambria Math" w:hint="eastAsia"/>
                </w:rPr>
                <m:t>ω</m:t>
              </m:r>
            </m:e>
          </m:nary>
          <m:r>
            <w:rPr>
              <w:rFonts w:ascii="Cambria Math" w:hAnsi="Cambria Math"/>
            </w:rPr>
            <m:t>dt</m:t>
          </m:r>
        </m:oMath>
      </m:oMathPara>
    </w:p>
    <w:p w:rsidR="00D01EBA" w:rsidRDefault="00D01EBA" w:rsidP="006E5B15">
      <w:r>
        <w:rPr>
          <w:rFonts w:hint="eastAsia"/>
        </w:rPr>
        <w:t>刻み幅</w:t>
      </w:r>
      <w:r w:rsidR="00051639">
        <w:rPr>
          <w:rFonts w:hint="eastAsia"/>
        </w:rPr>
        <w:t xml:space="preserve"> </w:t>
      </w:r>
      <m:oMath>
        <m:r>
          <m:rPr>
            <m:sty m:val="p"/>
          </m:rPr>
          <w:rPr>
            <w:rFonts w:ascii="Cambria Math" w:hAnsi="Cambria Math"/>
          </w:rPr>
          <m:t>h</m:t>
        </m:r>
      </m:oMath>
      <w:r>
        <w:rPr>
          <w:rFonts w:hint="eastAsia"/>
        </w:rPr>
        <w:t>の分割を十分大きくとれば、</w:t>
      </w:r>
      <m:oMath>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=Mh</m:t>
        </m:r>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r>
              <w:rPr>
                <w:rFonts w:ascii="Cambria Math" w:hAnsi="Cambria Math"/>
              </w:rPr>
              <m:t>)</m:t>
            </m:r>
            <m:r>
              <m:rPr>
                <m:sty m:val="p"/>
              </m:rPr>
              <w:rPr>
                <w:rFonts w:ascii="Cambria Math" w:hAnsi="Cambria Math" w:hint="eastAsia"/>
              </w:rPr>
              <m:t>Φ</m:t>
            </m:r>
            <m:r>
              <w:rPr>
                <w:rFonts w:ascii="Cambria Math" w:hAnsi="Cambria Math"/>
              </w:rPr>
              <m:t>'(kh)/</m:t>
            </m:r>
            <m:r>
              <w:rPr>
                <w:rFonts w:ascii="Cambria Math" w:eastAsia="游明朝" w:hAnsi="Cambria Math" w:hint="eastAsia"/>
              </w:rPr>
              <m:t>ω</m:t>
            </m:r>
          </m:e>
        </m:nary>
      </m:oMath>
      <w:r w:rsidR="00307535">
        <w:rPr>
          <w:rFonts w:hint="eastAsia"/>
        </w:rPr>
        <w:t xml:space="preserve"> </w:t>
      </w:r>
      <w:r w:rsidR="00307535">
        <w:t>.</w:t>
      </w:r>
    </w:p>
    <w:p w:rsidR="00D01EBA" w:rsidRDefault="00D01EBA" w:rsidP="006E5B15">
      <w:r>
        <w:t>C</w:t>
      </w:r>
      <w:r>
        <w:rPr>
          <w:rFonts w:hint="eastAsia"/>
        </w:rPr>
        <w:t>の場合も</w:t>
      </w:r>
      <w:r w:rsidR="00D35B1F">
        <w:rPr>
          <w:rFonts w:hint="eastAsia"/>
        </w:rPr>
        <w:t>同じである</w:t>
      </w:r>
      <w:r>
        <w:t>.</w:t>
      </w:r>
      <w:r w:rsidR="00051639">
        <w:t xml:space="preserve">  </w:t>
      </w:r>
      <w:r>
        <w:t>M</w:t>
      </w:r>
      <w:r>
        <w:rPr>
          <w:rFonts w:hint="eastAsia"/>
        </w:rPr>
        <w:t xml:space="preserve">は　</w:t>
      </w:r>
      <m:oMath>
        <m:r>
          <m:rPr>
            <m:sty m:val="p"/>
          </m:rPr>
          <w:rPr>
            <w:rFonts w:ascii="Cambria Math" w:hAnsi="Cambria Math"/>
          </w:rPr>
          <m:t>Mh</m:t>
        </m:r>
        <m:r>
          <m:rPr>
            <m:sty m:val="p"/>
          </m:rPr>
          <w:rPr>
            <w:rFonts w:ascii="Cambria Math" w:hAnsi="Cambria Math"/>
          </w:rPr>
          <m:t>＝</m:t>
        </m:r>
        <m:r>
          <m:rPr>
            <m:sty m:val="p"/>
          </m:rPr>
          <w:rPr>
            <w:rFonts w:ascii="Cambria Math" w:hAnsi="Cambria Math" w:hint="eastAsia"/>
          </w:rPr>
          <m:t>π</m:t>
        </m:r>
      </m:oMath>
      <w:r>
        <w:rPr>
          <w:rFonts w:hint="eastAsia"/>
        </w:rPr>
        <w:t xml:space="preserve"> となるようにとる</w:t>
      </w:r>
      <w:r>
        <w:t>.</w:t>
      </w:r>
    </w:p>
    <w:p w:rsidR="004C109C" w:rsidRDefault="004C109C" w:rsidP="006E5B15"/>
    <w:p w:rsidR="004C109C" w:rsidRDefault="000D7F4D" w:rsidP="004C109C">
      <w:r>
        <w:rPr>
          <w:rFonts w:hint="eastAsia"/>
        </w:rPr>
        <w:t>※</w:t>
      </w:r>
      <w:r w:rsidR="004C109C">
        <w:rPr>
          <w:rFonts w:hint="eastAsia"/>
        </w:rPr>
        <w:t>台形公式のついて</w:t>
      </w:r>
    </w:p>
    <w:p w:rsidR="00242CB1" w:rsidRDefault="00242CB1" w:rsidP="004C109C">
      <w:r>
        <w:rPr>
          <w:rFonts w:hint="eastAsia"/>
        </w:rPr>
        <w:t>台形公式は区間［</w:t>
      </w:r>
      <w:r>
        <w:t>a : b］</w:t>
      </w:r>
      <w:r>
        <w:rPr>
          <w:rFonts w:hint="eastAsia"/>
        </w:rPr>
        <w:t>の積分に対して</w:t>
      </w:r>
      <w:r w:rsidR="000D7F4D">
        <w:rPr>
          <w:rFonts w:hint="eastAsia"/>
        </w:rPr>
        <w:t>面積を台形に近似して</w:t>
      </w:r>
    </w:p>
    <w:p w:rsidR="00242CB1" w:rsidRPr="00242CB1" w:rsidRDefault="0073532E"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d>
            <m:dPr>
              <m:ctrlPr>
                <w:rPr>
                  <w:rFonts w:ascii="Cambria Math" w:hAnsi="Cambria Math"/>
                  <w:i/>
                </w:rPr>
              </m:ctrlPr>
            </m:dPr>
            <m:e>
              <m:r>
                <w:rPr>
                  <w:rFonts w:ascii="Cambria Math" w:hAnsi="Cambria Math"/>
                </w:rPr>
                <m:t>b-a</m:t>
              </m:r>
            </m:e>
          </m:d>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num>
            <m:den>
              <m:r>
                <w:rPr>
                  <w:rFonts w:ascii="Cambria Math" w:hAnsi="Cambria Math"/>
                </w:rPr>
                <m:t>2</m:t>
              </m:r>
            </m:den>
          </m:f>
        </m:oMath>
      </m:oMathPara>
    </w:p>
    <w:p w:rsidR="00242CB1" w:rsidRDefault="000D7F4D" w:rsidP="00242CB1">
      <w:pPr>
        <w:ind w:left="5040" w:firstLine="840"/>
      </w:pPr>
      <w:r>
        <w:rPr>
          <w:rFonts w:hint="eastAsia"/>
        </w:rPr>
        <w:t>という</w:t>
      </w:r>
      <w:r w:rsidR="00242CB1">
        <w:rPr>
          <w:rFonts w:hint="eastAsia"/>
        </w:rPr>
        <w:t>計算</w:t>
      </w:r>
      <w:r>
        <w:rPr>
          <w:rFonts w:hint="eastAsia"/>
        </w:rPr>
        <w:t>すること</w:t>
      </w:r>
      <w:r>
        <w:t>.</w:t>
      </w:r>
    </w:p>
    <w:p w:rsidR="000D7F4D" w:rsidRDefault="000D7F4D" w:rsidP="004C109C">
      <w:r>
        <w:t>F</w:t>
      </w:r>
      <w:r>
        <w:rPr>
          <w:rFonts w:hint="eastAsia"/>
        </w:rPr>
        <w:t>（x）が直線とは異なる曲線であれば、精度が悪くなるが、</w:t>
      </w:r>
    </w:p>
    <w:p w:rsidR="00242CB1" w:rsidRPr="00242CB1" w:rsidRDefault="00242CB1" w:rsidP="004C109C">
      <w:r>
        <w:rPr>
          <w:rFonts w:hint="eastAsia"/>
        </w:rPr>
        <w:t>区間</w:t>
      </w:r>
      <w:r>
        <w:t>[a : b]</w:t>
      </w:r>
      <w:r>
        <w:rPr>
          <w:rFonts w:hint="eastAsia"/>
        </w:rPr>
        <w:t>をより</w:t>
      </w:r>
      <w:r w:rsidR="000D7F4D">
        <w:rPr>
          <w:rFonts w:hint="eastAsia"/>
        </w:rPr>
        <w:t>細かい区間に分割すれば精度をよく計算することができる</w:t>
      </w:r>
      <w:r w:rsidR="000D7F4D">
        <w:t>.</w:t>
      </w:r>
    </w:p>
    <w:p w:rsidR="004C109C" w:rsidRPr="004C109C" w:rsidRDefault="0073532E"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0</m:t>
                  </m:r>
                </m:sub>
              </m:sSub>
            </m:sub>
            <m:sup>
              <m:sSub>
                <m:sSubPr>
                  <m:ctrlPr>
                    <w:rPr>
                      <w:rFonts w:ascii="Cambria Math" w:hAnsi="Cambria" w:cs="Cambria"/>
                    </w:rPr>
                  </m:ctrlPr>
                </m:sSubPr>
                <m:e>
                  <m:r>
                    <w:rPr>
                      <w:rFonts w:ascii="Cambria Math" w:hAnsi="Cambria" w:cs="Cambria"/>
                    </w:rPr>
                    <m:t>a</m:t>
                  </m:r>
                </m:e>
                <m:sub>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2</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m:oMathPara>
    </w:p>
    <w:p w:rsidR="00242CB1" w:rsidRPr="00242CB1" w:rsidRDefault="00242CB1" w:rsidP="00242CB1">
      <m:oMathPara>
        <m:oMath>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limLoc m:val="subSup"/>
                  <m:ctrlPr>
                    <w:rPr>
                      <w:rFonts w:ascii="Cambria Math" w:hAnsi="Cambria Math"/>
                      <w:i/>
                    </w:rPr>
                  </m:ctrlPr>
                </m:naryPr>
                <m:sub>
                  <m:r>
                    <w:rPr>
                      <w:rFonts w:ascii="Cambria Math" w:hAnsi="Cambria Math"/>
                    </w:rPr>
                    <m:t>ak-1</m:t>
                  </m:r>
                </m:sub>
                <m:sup>
                  <m:r>
                    <w:rPr>
                      <w:rFonts w:ascii="Cambria Math" w:hAnsi="Cambria Math"/>
                    </w:rPr>
                    <m:t>ak</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p w:rsidR="004C109C" w:rsidRPr="000D7F4D" w:rsidRDefault="000D7F4D" w:rsidP="00242CB1">
      <m:oMathPara>
        <m:oMath>
          <m:r>
            <w:rPr>
              <w:rFonts w:ascii="Cambria Math" w:hAnsi="Cambria Math"/>
            </w:rPr>
            <w:lastRenderedPageBreak/>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num>
                <m:den>
                  <m:r>
                    <w:rPr>
                      <w:rFonts w:ascii="Cambria Math" w:hAnsi="Cambria Math"/>
                    </w:rPr>
                    <m:t>2</m:t>
                  </m:r>
                </m:den>
              </m:f>
            </m:e>
          </m:nary>
        </m:oMath>
      </m:oMathPara>
    </w:p>
    <w:p w:rsidR="000D7F4D" w:rsidRPr="000D7F4D" w:rsidRDefault="000D7F4D" w:rsidP="00242CB1">
      <m:oMathPara>
        <m:oMath>
          <m:r>
            <w:rPr>
              <w:rFonts w:ascii="Cambria Math" w:hAnsi="Cambria Math"/>
            </w:rPr>
            <m:t>n→∞</m:t>
          </m:r>
          <m:r>
            <m:rPr>
              <m:sty m:val="p"/>
            </m:rPr>
            <w:rPr>
              <w:rFonts w:ascii="Cambria Math" w:hAnsi="Cambria Math" w:hint="eastAsia"/>
            </w:rPr>
            <m:t>のときこれは</m:t>
          </m:r>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hAnsi="Cambria Math" w:hint="eastAsia"/>
            </w:rPr>
            <m:t>に収束する</m:t>
          </m:r>
        </m:oMath>
      </m:oMathPara>
    </w:p>
    <w:p w:rsidR="004C109C" w:rsidRDefault="004C109C" w:rsidP="004C109C"/>
    <w:p w:rsidR="004C109C" w:rsidRPr="004C109C" w:rsidRDefault="004C109C" w:rsidP="004C109C"/>
    <w:p w:rsidR="00051639" w:rsidRDefault="00EB2302" w:rsidP="006E5B15">
      <w:r>
        <w:rPr>
          <w:rFonts w:hint="eastAsia"/>
          <w:noProof/>
        </w:rPr>
        <mc:AlternateContent>
          <mc:Choice Requires="wps">
            <w:drawing>
              <wp:anchor distT="0" distB="0" distL="114300" distR="114300" simplePos="0" relativeHeight="251659264" behindDoc="0" locked="0" layoutInCell="1" allowOverlap="1" wp14:anchorId="0DC5A744" wp14:editId="72AE855C">
                <wp:simplePos x="0" y="0"/>
                <wp:positionH relativeFrom="column">
                  <wp:posOffset>-1062111</wp:posOffset>
                </wp:positionH>
                <wp:positionV relativeFrom="paragraph">
                  <wp:posOffset>-109025</wp:posOffset>
                </wp:positionV>
                <wp:extent cx="4654062" cy="3634154"/>
                <wp:effectExtent l="0" t="0" r="0" b="0"/>
                <wp:wrapNone/>
                <wp:docPr id="2" name="正方形/長方形 2"/>
                <wp:cNvGraphicFramePr/>
                <a:graphic xmlns:a="http://schemas.openxmlformats.org/drawingml/2006/main">
                  <a:graphicData uri="http://schemas.microsoft.com/office/word/2010/wordprocessingShape">
                    <wps:wsp>
                      <wps:cNvSpPr/>
                      <wps:spPr>
                        <a:xfrm>
                          <a:off x="0" y="0"/>
                          <a:ext cx="4654062" cy="3634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6">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A744" id="正方形/長方形 2" o:spid="_x0000_s1026" style="position:absolute;left:0;text-align:left;margin-left:-83.65pt;margin-top:-8.6pt;width:366.45pt;height:2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JgRoAIAAHIFAAAOAAAAZHJzL2Uyb0RvYy54bWysVM1u1DAQviPxDpbvNNltdoGo2WrVqgip&#13;&#10;KhUt6tnr2E0k/2F7N1neAx4AzpwRBx6HSrwFYzublrbigMjBGc/PNz+emYPDXgq0Yda1WlV4spdj&#13;&#10;xBTVdauuK/zu8uTZC4ycJ6omQitW4S1z+HDx9MlBZ0o21Y0WNbMIQJQrO1PhxntTZpmjDZPE7WnD&#13;&#10;FAi5tpJ4uNrrrLakA3Qpsmmez7NO29pYTZlzwD1OQryI+Jwz6t9w7phHosIQm4+njecqnNnigJTX&#13;&#10;lpimpUMY5B+ikKRV4HSEOiaeoLVtH0DJllrtNPd7VMtMc95SFnOAbCb5vWwuGmJYzAWK48xYJvf/&#13;&#10;YOnZ5tyitq7wFCNFJDzRzdcvN5++//zxOfv18Vui0DQUqjOuBP0Lc26HmwMyZN1zK8Mf8kF9LO52&#13;&#10;LC7rPaLALOazIp+DFwqy/fl+MZkVATW7NTfW+VdMSxSIClt4vVhUsjl1PqnuVII3pU9aIYBPSqH+&#13;&#10;YABm4GQh4hRjpPxWsKT9lnFIGqKaRgex3diRsGhDoFEIpUz5SRI1pGaJPcvhG0IeLWICQgFgQOYQ&#13;&#10;0Ig9AIRWfoid0hn0gymL3Toa538LLBmPFtGzVn40lq3S9jEAAVkNnpP+rkipNKFKvl/1oBLIla63&#13;&#10;0B1Wp7Fxhp608DKnxPlzYmFOYKJg9v0bOLjQXYX1QGHUaPvhMX7Qh/YFKUYdzF2F3fs1sQwj8VpB&#13;&#10;Y7+cFEUY1HgpZs+ncLF3Jau7ErWWRxpebAJbxtBIBn0vdiS3Wl7BilgGryAiioLvClNvd5cjn/YB&#13;&#10;LBnKlsuoBsNpiD9VF4YG8FDg0HmX/RWxZmhPD519pnczSsp7XZp0g6XSy7XXvI0tfFvXofQw2LGH&#13;&#10;hiUUNsfde9S6XZWL3wAAAP//AwBQSwMEFAAGAAgAAAAhAMTxYbrjAAAAEQEAAA8AAABkcnMvZG93&#13;&#10;bnJldi54bWxMT8lqwzAQvRf6D2ICvSWyU+wEx3LoQiklh9C0vcuSYptYI2PJS/6+k1N7Gd4wb96S&#13;&#10;72fbstH0vnEoIF5FwAwqpxusBHx/vS23wHyQqGXr0Ai4Gg/74v4ul5l2E36a8RQqRiLoMymgDqHL&#13;&#10;OPeqNlb6lesM0u3seisDrX3FdS8nErctX0dRyq1skBxq2ZmX2qjLabACftz5ebKqxI/xemyG90Ov&#13;&#10;1PYgxMNift3ReNoBC2YOfx9w60D5oaBgpRtQe9YKWMbp5pG4N7RZAyNKkiYpsJJAksTAi5z/b1L8&#13;&#10;AgAA//8DAFBLAQItABQABgAIAAAAIQC2gziS/gAAAOEBAAATAAAAAAAAAAAAAAAAAAAAAABbQ29u&#13;&#10;dGVudF9UeXBlc10ueG1sUEsBAi0AFAAGAAgAAAAhADj9If/WAAAAlAEAAAsAAAAAAAAAAAAAAAAA&#13;&#10;LwEAAF9yZWxzLy5yZWxzUEsBAi0AFAAGAAgAAAAhAOScmBGgAgAAcgUAAA4AAAAAAAAAAAAAAAAA&#13;&#10;LgIAAGRycy9lMm9Eb2MueG1sUEsBAi0AFAAGAAgAAAAhAMTxYbrjAAAAEQEAAA8AAAAAAAAAAAAA&#13;&#10;AAAA+gQAAGRycy9kb3ducmV2LnhtbFBLBQYAAAAABAAEAPMAAAAKBgAAAAA=&#13;&#10;" filled="f" stroked="f" strokeweight="1pt">
                <v:textbo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7">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v:textbox>
              </v:rect>
            </w:pict>
          </mc:Fallback>
        </mc:AlternateContent>
      </w:r>
      <w:r w:rsidR="00051639">
        <w:rPr>
          <w:rFonts w:hint="eastAsia"/>
        </w:rPr>
        <w:t>実験結果</w:t>
      </w:r>
      <w:r w:rsidR="004F3FD1">
        <w:rPr>
          <w:rFonts w:hint="eastAsia"/>
        </w:rPr>
        <w:t xml:space="preserve">　　</w:t>
      </w:r>
      <w:r w:rsidR="004F3FD1">
        <w:t>N</w:t>
      </w:r>
      <w:r w:rsidR="00117B06">
        <w:rPr>
          <w:rFonts w:hint="eastAsia"/>
        </w:rPr>
        <w:t>は</w:t>
      </w:r>
      <w:r w:rsidR="00117B06">
        <w:t>1/</w:t>
      </w:r>
      <w:r w:rsidR="00117B06">
        <w:rPr>
          <w:rFonts w:hint="eastAsia"/>
        </w:rPr>
        <w:t>微小区間で決まる数</w:t>
      </w:r>
    </w:p>
    <w:p w:rsidR="00EB2302" w:rsidRDefault="00EB2302" w:rsidP="006E5B15"/>
    <w:p w:rsidR="00051639" w:rsidRDefault="00BF3346" w:rsidP="006E5B15">
      <w:r>
        <w:rPr>
          <w:noProof/>
        </w:rPr>
        <mc:AlternateContent>
          <mc:Choice Requires="wps">
            <w:drawing>
              <wp:anchor distT="0" distB="0" distL="114300" distR="114300" simplePos="0" relativeHeight="251660288" behindDoc="0" locked="0" layoutInCell="1" allowOverlap="1">
                <wp:simplePos x="0" y="0"/>
                <wp:positionH relativeFrom="column">
                  <wp:posOffset>2760345</wp:posOffset>
                </wp:positionH>
                <wp:positionV relativeFrom="paragraph">
                  <wp:posOffset>86187</wp:posOffset>
                </wp:positionV>
                <wp:extent cx="3561600" cy="5436523"/>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3561600" cy="5436523"/>
                        </a:xfrm>
                        <a:prstGeom prst="rect">
                          <a:avLst/>
                        </a:prstGeom>
                        <a:solidFill>
                          <a:schemeClr val="lt1"/>
                        </a:solidFill>
                        <a:ln w="6350">
                          <a:noFill/>
                        </a:ln>
                      </wps:spPr>
                      <wps:txb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9" o:spid="_x0000_s1027" type="#_x0000_t202" style="position:absolute;left:0;text-align:left;margin-left:217.35pt;margin-top:6.8pt;width:280.45pt;height:42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br+ZAIAAJIEAAAOAAAAZHJzL2Uyb0RvYy54bWysVM1u2zAMvg/YOwi6L87/FiNOkaXIMCBo&#13;&#10;C6RDz4osJwZkUZOU2NmxAYo9xF5h2HnP4xcZJSdp1u007CKTIvmJ/Eh6fFUVkuyEsTmohHZabUqE&#13;&#10;4pDmap3QT/fzN+8osY6plElQIqF7YenV5PWrcalj0YUNyFQYgiDKxqVO6MY5HUeR5RtRMNsCLRQa&#13;&#10;MzAFc6iadZQaViJ6IaNuuz2MSjCpNsCFtXh73RjpJOBnmeDuNsuscEQmFHNz4TThXPkzmoxZvDZM&#13;&#10;b3J+TIP9QxYFyxU+eoa6Zo6Rrcn/gCpybsBC5locigiyLOci1IDVdNovqllumBahFiTH6jNN9v/B&#13;&#10;8pvdnSF5mtARJYoV2KL68FQ/fq8ff9aHr6Q+fKsPh/rxB+pk5OkqtY0xaqkxzlXvocK2n+4tXnoW&#13;&#10;qswU/ov1EbQj8fsz2aJyhONlbzDsDNto4mgb9HvDQbfncaLncG2s+yCgIF5IqMFuBpLZbmFd43py&#13;&#10;8a9ZkHk6z6UMip8gMZOG7Bj2XrqQJIL/5iUVKRM67A3aAViBD2+QpcJcfLFNUV5y1aoKXJ0LXkG6&#13;&#10;Rx4MNINlNZ/nmOuCWXfHDE4S1ofb4W7xyCTgW3CUKNmA+fK3e++PDUYrJSVOZkLt5y0zghL5UWHr&#13;&#10;R51+349yUPqDt11UzKVldWlR22IGSEAH91DzIHp/J09iZqB4wCWa+lfRxBTHtxPqTuLMNfuCS8jF&#13;&#10;dBqccHg1cwu11NxDe8J9J+6rB2b0sV0OO30Dpxlm8YuuNb4+UsF06yDLQ0s9zw2rR/px8MNQHJfU&#13;&#10;b9alHryefyWTXwAAAP//AwBQSwMEFAAGAAgAAAAhAAUmOmTlAAAADwEAAA8AAABkcnMvZG93bnJl&#13;&#10;di54bWxMT8lugzAQvVfKP1gTqZeqMS0JBIKJqi6p1FtDF+Xm4AmgYhthB+jfd3pqL6MZvTdvybaT&#13;&#10;btmAvWusEXCzCIChKa1qTCXgrXi6XgNzXholW2tQwDc62Oazi0ymyo7mFYe9rxiJGJdKAbX3Xcq5&#13;&#10;K2vU0i1sh4awk+219HT2FVe9HElct/w2CCKuZWPIoZYd3tdYfu3PWsDhqvp8cdPufQxXYff4PBTx&#13;&#10;hyqEuJxPDxsadxtgHif/9wG/HSg/5BTsaM9GOdYKWIbLmKgEhBEwIiTJipajgHWUxMDzjP/vkf8A&#13;&#10;AAD//wMAUEsBAi0AFAAGAAgAAAAhALaDOJL+AAAA4QEAABMAAAAAAAAAAAAAAAAAAAAAAFtDb250&#13;&#10;ZW50X1R5cGVzXS54bWxQSwECLQAUAAYACAAAACEAOP0h/9YAAACUAQAACwAAAAAAAAAAAAAAAAAv&#13;&#10;AQAAX3JlbHMvLnJlbHNQSwECLQAUAAYACAAAACEAO1m6/mQCAACSBAAADgAAAAAAAAAAAAAAAAAu&#13;&#10;AgAAZHJzL2Uyb0RvYy54bWxQSwECLQAUAAYACAAAACEABSY6ZOUAAAAPAQAADwAAAAAAAAAAAAAA&#13;&#10;AAC+BAAAZHJzL2Rvd25yZXYueG1sUEsFBgAAAAAEAAQA8wAAANAFAAAAAA==&#13;&#10;" fillcolor="white [3201]" stroked="f" strokeweight=".5pt">
                <v:textbo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v:textbox>
              </v:shape>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A53055" w:rsidP="006E5B15">
      <w:r>
        <w:rPr>
          <w:rFonts w:hint="eastAsia"/>
          <w:noProof/>
        </w:rPr>
        <mc:AlternateContent>
          <mc:Choice Requires="wps">
            <w:drawing>
              <wp:anchor distT="0" distB="0" distL="114300" distR="114300" simplePos="0" relativeHeight="251658239" behindDoc="0" locked="0" layoutInCell="1" allowOverlap="1">
                <wp:simplePos x="0" y="0"/>
                <wp:positionH relativeFrom="column">
                  <wp:posOffset>-665480</wp:posOffset>
                </wp:positionH>
                <wp:positionV relativeFrom="paragraph">
                  <wp:posOffset>209088</wp:posOffset>
                </wp:positionV>
                <wp:extent cx="3674853" cy="2880360"/>
                <wp:effectExtent l="0" t="0" r="0" b="0"/>
                <wp:wrapNone/>
                <wp:docPr id="6" name="正方形/長方形 6"/>
                <wp:cNvGraphicFramePr/>
                <a:graphic xmlns:a="http://schemas.openxmlformats.org/drawingml/2006/main">
                  <a:graphicData uri="http://schemas.microsoft.com/office/word/2010/wordprocessingShape">
                    <wps:wsp>
                      <wps:cNvSpPr/>
                      <wps:spPr>
                        <a:xfrm>
                          <a:off x="0" y="0"/>
                          <a:ext cx="3674853" cy="2880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8">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6" o:spid="_x0000_s1028" style="position:absolute;left:0;text-align:left;margin-left:-52.4pt;margin-top:16.45pt;width:289.35pt;height:22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5pwIAAHkFAAAOAAAAZHJzL2Uyb0RvYy54bWysVM1uEzEQviPxDpbvdDdpmoaomypqVYRU&#13;&#10;tRUp6tnx2t2VvB5jO9kN7wEPUM6cEQceh0q8BWPvZhvaigMih82MZ+ab/zk6bipF1sK6EnRGB3sp&#13;&#10;JUJzyEt9m9H312evJpQ4z3TOFGiR0Y1w9Hj28sVRbaZiCAWoXFiCINpNa5PRwnszTRLHC1ExtwdG&#13;&#10;aBRKsBXzyNrbJLesRvRKJcM0HSc12NxY4MI5fD1thXQW8aUU3F9K6YQnKqMYm49fG7/L8E1mR2x6&#13;&#10;a5kpSt6Fwf4hioqVGp32UKfMM7Ky5ROoquQWHEi/x6FKQMqSi5gDZjNIH2WzKJgRMRcsjjN9mdz/&#13;&#10;g+UX6ytLyjyjY0o0q7BF91+/3H/+/vPHXfLr07eWIuNQqNq4KeovzJXtOIdkyLqRtgr/mA9pYnE3&#13;&#10;fXFF4wnHx/3x4WhysE8JR9lwMkn3x7H8yYO5sc6/EVCRQGTUYvdiUdn63Hl0iapbleBNw1mpVOyg&#13;&#10;0n88oGJ4SULEbYyR8hslgp7S74TEpDGqYXQQx02cKEvWDAeFcS60H7SiguWifT5I8RcKgfC9ReQi&#13;&#10;YECWGFCP3QGEUX6K3cJ0+sFUxGntjdO/BdYa9xbRM2jfG1elBvscgMKsOs+t/rZIbWlClXyzbOJA&#13;&#10;DLc9X0K+wSGx0G6PM/ysxAadM+evmMV1wcXCE+Av8SMV1BmFjqKkAPvxufegj1OMUkpqXL+Mug8r&#13;&#10;ZgUl6q3G+X49GI3CvkZmdHA4RMbuSpa7Er2qTgAbN8BjY3gkg75XW1JaqG7wUsyDVxQxzdF3Rrm3&#13;&#10;W+bEt2cBbw0X83lUwx01zJ/rheEBPNQ5DOB1c8Os6abU44BfwHZV2fTRsLa6wVLDfOVBlnGSQ6Xb&#13;&#10;unYdwP2Oo9TdonBAdvmo9XAxZ78BAAD//wMAUEsDBBQABgAIAAAAIQCML7px5QAAABABAAAPAAAA&#13;&#10;ZHJzL2Rvd25yZXYueG1sTI/LTsMwEEX3SPyDNUjsWqcPSkjjVDyEEOoC0Za9Y7tJRDyObOfRv2dY&#13;&#10;wWZ0RzNz5558N9mWDcaHxqGAxTwBZlA53WAl4HR8naXAQpSoZevQCLiYALvi+iqXmXYjfprhECtG&#13;&#10;JhgyKaCOscs4D6o2Voa56wzS7Oy8lZFaX3Ht5UjmtuXLJNlwKxukD7XszHNt1PehtwK+3PlptKrE&#13;&#10;9+Hy0fRve69Uuhfi9mZ62VJ53AKLZop/F/DLQPmhoGCl61EH1gqYLZI1AUQBq+UDMNpY369IlCTS&#13;&#10;zR3wIuf/QYofAAAA//8DAFBLAQItABQABgAIAAAAIQC2gziS/gAAAOEBAAATAAAAAAAAAAAAAAAA&#13;&#10;AAAAAABbQ29udGVudF9UeXBlc10ueG1sUEsBAi0AFAAGAAgAAAAhADj9If/WAAAAlAEAAAsAAAAA&#13;&#10;AAAAAAAAAAAALwEAAF9yZWxzLy5yZWxzUEsBAi0AFAAGAAgAAAAhAEMZ5DmnAgAAeQUAAA4AAAAA&#13;&#10;AAAAAAAAAAAALgIAAGRycy9lMm9Eb2MueG1sUEsBAi0AFAAGAAgAAAAhAIwvunHlAAAAEAEAAA8A&#13;&#10;AAAAAAAAAAAAAAAAAQUAAGRycy9kb3ducmV2LnhtbFBLBQYAAAAABAAEAPMAAAATBgAAAAA=&#13;&#10;" filled="f" stroked="f" strokeweight="1pt">
                <v:textbo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9">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v:textbox>
              </v:rect>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B84EFE" w:rsidP="006E5B15">
      <w:r>
        <w:rPr>
          <w:rFonts w:hint="eastAsia"/>
        </w:rPr>
        <w:t>参考</w:t>
      </w:r>
    </w:p>
    <w:p w:rsidR="00B84EFE" w:rsidRDefault="0073532E" w:rsidP="006E5B15">
      <w:hyperlink r:id="rId10" w:history="1">
        <w:r w:rsidR="00B84EFE" w:rsidRPr="009A74CE">
          <w:rPr>
            <w:rStyle w:val="a8"/>
          </w:rPr>
          <w:t>http://www.kurims.kyoto-u.ac.jp/~kyodo/kokyuroku/contents/pdf/1040-20.pdf</w:t>
        </w:r>
      </w:hyperlink>
    </w:p>
    <w:p w:rsidR="00FD16FC" w:rsidRDefault="0073532E" w:rsidP="006E5B15">
      <w:hyperlink r:id="rId11" w:history="1">
        <w:r w:rsidR="00B84EFE" w:rsidRPr="009A74CE">
          <w:rPr>
            <w:rStyle w:val="a8"/>
          </w:rPr>
          <w:t>https://www.jstage.jst.go.jp/article/sugaku1947/50/3/50_3_248/_pdf</w:t>
        </w:r>
      </w:hyperlink>
    </w:p>
    <w:p w:rsidR="00FD16FC" w:rsidRDefault="0073532E" w:rsidP="006E5B15">
      <w:hyperlink r:id="rId12" w:history="1">
        <w:r w:rsidR="00B84EFE" w:rsidRPr="00B84EFE">
          <w:rPr>
            <w:rStyle w:val="a8"/>
          </w:rPr>
          <w:t>https://ja.wikipedia.org/wiki/台形公式</w:t>
        </w:r>
      </w:hyperlink>
    </w:p>
    <w:p w:rsidR="00FD16FC" w:rsidRDefault="0020050C" w:rsidP="006E5B15">
      <w:r>
        <w:rPr>
          <w:rFonts w:hint="eastAsia"/>
          <w:noProof/>
        </w:rPr>
        <w:lastRenderedPageBreak/>
        <mc:AlternateContent>
          <mc:Choice Requires="wps">
            <w:drawing>
              <wp:anchor distT="0" distB="0" distL="114300" distR="114300" simplePos="0" relativeHeight="251661312" behindDoc="0" locked="0" layoutInCell="1" allowOverlap="1">
                <wp:simplePos x="0" y="0"/>
                <wp:positionH relativeFrom="column">
                  <wp:posOffset>-805815</wp:posOffset>
                </wp:positionH>
                <wp:positionV relativeFrom="paragraph">
                  <wp:posOffset>195531</wp:posOffset>
                </wp:positionV>
                <wp:extent cx="6991057" cy="9165102"/>
                <wp:effectExtent l="0" t="0" r="0" b="0"/>
                <wp:wrapNone/>
                <wp:docPr id="4" name="正方形/長方形 4"/>
                <wp:cNvGraphicFramePr/>
                <a:graphic xmlns:a="http://schemas.openxmlformats.org/drawingml/2006/main">
                  <a:graphicData uri="http://schemas.microsoft.com/office/word/2010/wordprocessingShape">
                    <wps:wsp>
                      <wps:cNvSpPr/>
                      <wps:spPr>
                        <a:xfrm>
                          <a:off x="0" y="0"/>
                          <a:ext cx="6991057" cy="91651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3">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9" style="position:absolute;left:0;text-align:left;margin-left:-63.45pt;margin-top:15.4pt;width:550.5pt;height:72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8PupgIAAHkFAAAOAAAAZHJzL2Uyb0RvYy54bWysVM1uEzEQviPxDpbvdHdD0pJVN1XUqgip&#13;&#10;aiNa1LPjtbsreW1jO9kN7wEPAGfOiAOPQyXegrG92YS24oDIYTOen88z42/m+KRrBFozY2slC5wd&#13;&#10;pBgxSVVZy7sCv7s5f/EKI+uILIlQkhV4wyw+mT1/dtzqnI1UpUTJDAIQafNWF7hyTudJYmnFGmIP&#13;&#10;lGYSjFyZhjg4mrukNKQF9EYkozQ9TFplSm0UZdaC9iwa8Szgc86ou+LcModEgSE3F74mfJf+m8yO&#13;&#10;SX5niK5q2qdB/iGLhtQSLh2gzogjaGXqR1BNTY2yirsDqppEcV5TFmqAarL0QTXXFdEs1ALNsXpo&#13;&#10;k/1/sPRyvTCoLgs8xkiSBp7o/uuX+0/ff/74nPz6+C1KaOwb1Wqbg/+1Xpj+ZEH0VXfcNP4f6kFd&#13;&#10;aO5maC7rHKKgPJxOs3RyhBEF2zQ7nGTpyKMmu3BtrHvNVIO8UGADrxeaStYX1kXXrYu/TarzWgjQ&#13;&#10;k1zIPxSA6TWJzzjmGCS3ESx6v2UcioasRuGCQDd2KgxaEyAKoZRJl0VTRUoW1ZMUfn3KQ0QoQEgA&#13;&#10;9MgcEhqwewBP5cfYsZze34eywNYhOP1bYjF4iAg3K+mG4KaWyjwFIKCq/ubov21SbI3vkuuWXSDE&#13;&#10;S+/pNUtVboAkRsXpsZqe1/BAF8S6BTEwLjBYsALcFXy4UG2BVS9hVCnz4Sm99wcWgxWjFsavwPb9&#13;&#10;ihiGkXgjgd/TbDz28xoO48nRCA5m37Lct8hVc6rg4TJYNpoG0fs7sRW5Uc0tbIq5vxVMRFK4u8DU&#13;&#10;me3h1MW1ALuGsvk8uMGMauIu5LWmHtz32RPwprslRvcsdUDwS7UdVZI/IGv09ZFSzVdO8TowedfX&#13;&#10;/gVgvgOV+l3kF8j+OXjtNubsNwAAAP//AwBQSwMEFAAGAAgAAAAhAH64yhHlAAAAEQEAAA8AAABk&#13;&#10;cnMvZG93bnJldi54bWxMj01PwzAMhu9I/IfIk7htacc0tq7pxIcQQjsgBrunSdZWNE6VpB/793gn&#13;&#10;uFi2/Pj1++b7ybZsMD40DgWkiwSYQeV0g5WA76/X+QZYiBK1bB0aARcTYF/c3uQy027ETzMcY8VI&#13;&#10;BEMmBdQxdhnnQdXGyrBwnUHanZ23MtLoK669HEnctnyZJGtuZYP0oZadea6N+jn2VsDJnZ9Gq0p8&#13;&#10;Hy4fTf928EptDkLczaaXHZXHHbBopvh3AdcM5B8KMla6HnVgrYB5ulxviRVwn1AQIrYPqxRYSejq&#13;&#10;2vEi5/+TFL8AAAD//wMAUEsBAi0AFAAGAAgAAAAhALaDOJL+AAAA4QEAABMAAAAAAAAAAAAAAAAA&#13;&#10;AAAAAFtDb250ZW50X1R5cGVzXS54bWxQSwECLQAUAAYACAAAACEAOP0h/9YAAACUAQAACwAAAAAA&#13;&#10;AAAAAAAAAAAvAQAAX3JlbHMvLnJlbHNQSwECLQAUAAYACAAAACEA91fD7qYCAAB5BQAADgAAAAAA&#13;&#10;AAAAAAAAAAAuAgAAZHJzL2Uyb0RvYy54bWxQSwECLQAUAAYACAAAACEAfrjKEeUAAAARAQAADwAA&#13;&#10;AAAAAAAAAAAAAAAABQAAZHJzL2Rvd25yZXYueG1sUEsFBgAAAAAEAAQA8wAAABIGAAAAAA==&#13;&#10;" filled="f" stroked="f" strokeweight="1pt">
                <v:textbo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4">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v:textbox>
              </v:rect>
            </w:pict>
          </mc:Fallback>
        </mc:AlternateContent>
      </w:r>
      <w:r w:rsidR="00FD16FC">
        <w:rPr>
          <w:rFonts w:hint="eastAsia"/>
        </w:rPr>
        <w:t>問２</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w:lastRenderedPageBreak/>
        <mc:AlternateContent>
          <mc:Choice Requires="wps">
            <w:drawing>
              <wp:anchor distT="0" distB="0" distL="114300" distR="114300" simplePos="0" relativeHeight="251664384" behindDoc="0" locked="0" layoutInCell="1" allowOverlap="1" wp14:anchorId="5C971FF4" wp14:editId="2CB1AEE8">
                <wp:simplePos x="0" y="0"/>
                <wp:positionH relativeFrom="column">
                  <wp:posOffset>-1005320</wp:posOffset>
                </wp:positionH>
                <wp:positionV relativeFrom="paragraph">
                  <wp:posOffset>-794962</wp:posOffset>
                </wp:positionV>
                <wp:extent cx="7350627" cy="4584757"/>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7350627" cy="45847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5">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71FF4" id="正方形/長方形 11" o:spid="_x0000_s1030" style="position:absolute;left:0;text-align:left;margin-left:-79.15pt;margin-top:-62.6pt;width:578.8pt;height:3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RIypQIAAHsFAAAOAAAAZHJzL2Uyb0RvYy54bWysVM1uEzEQviPxDpbvdDchacqqmypqVYRU&#13;&#10;tREt6tnx2t2V/IftZDe8BzwAnDkjDjwOlXgLxvZmW9qKAyKHzXh+Ps+Mv5nDo04KtGHWNVqVeLSX&#13;&#10;Y8QU1VWjbkr87ur0xQFGzhNVEaEVK/GWOXw0f/7ssDUFG+tai4pZBCDKFa0pce29KbLM0ZpJ4va0&#13;&#10;YQqMXFtJPBztTVZZ0gK6FNk4z/ezVtvKWE2Zc6A9SUY8j/icM+ovOHfMI1FiyM3Hr43fVfhm80NS&#13;&#10;3Fhi6ob2aZB/yEKSRsGlA9QJ8QStbfMISjbUaqe536NaZprzhrJYA1Qzyh9Uc1kTw2It0Bxnhja5&#13;&#10;/wdLzzdLi5oK3m6EkSIS3uj265fbT99//vic/fr4LUkIrNCq1rgCIi7N0vYnB2Kou+NWhn+oCHWx&#13;&#10;vduhvazziIJy9nKa749nGFGwTaYHk9l0FlCzu3BjnX/NtERBKLGF94ttJZsz55PrziXcpvRpIwTo&#13;&#10;SSHUHwrADJosZJxyjJLfCpa83zIOZUNW43hBJBw7FhZtCFCFUMqUHyVTTSqW1NMcfn3KQ0QsQCgA&#13;&#10;DMgcEhqwe4BA5sfYqZzeP4SyyNchOP9bYil4iIg3a+WHYNkobZ8CEFBVf3Py3zUptSZ0yXerLlJi&#13;&#10;EjyDZqWrLdDE6jQ/ztDTBh7ojDi/JBYGBkYLloC/gA8Xui2x7iWMam0/PKUP/sBjsGLUwgCW2L1f&#13;&#10;E8swEm8UMPzVaDIJExsPk+lsDAd737K6b1Freazh4YDEkF0Ug78XO5FbLa9hVyzCrWAiisLdJabe&#13;&#10;7g7HPi0G2DaULRbRDabUEH+mLg0N4KHPgYBX3TWxpmepB4Kf692wkuIBWZNviFR6sfaaN5HJd33t&#13;&#10;XwAmPFKp30Zhhdw/R6+7nTn/DQAA//8DAFBLAwQUAAYACAAAACEArLoNYuMAAAASAQAADwAAAGRy&#13;&#10;cy9kb3ducmV2LnhtbExPyU7DMBC9I/EP1iBxa50GpUrSOBWLEEI9VBS4O7abRMTjKHaW/j3TE1xG&#13;&#10;s7x5S7FfbMcmM/jWoYDNOgJmUDndYi3g6/N1lQLzQaKWnUMj4GI87Mvbm0Lm2s34YaZTqBmRoM+l&#13;&#10;gCaEPufcq8ZY6deuN0i3sxusDDQONdeDnIncdjyOoi23skVSaGRvnhujfk6jFfDtzk+zVRW+T5dj&#13;&#10;O74dBqXSgxD3d8vLjsrjDlgwS/j7gGsG8g8lGavciNqzTsBqk6QPhL12cRIDI0yWZbSqBCTZNgVe&#13;&#10;Fvx/lPIXAAD//wMAUEsBAi0AFAAGAAgAAAAhALaDOJL+AAAA4QEAABMAAAAAAAAAAAAAAAAAAAAA&#13;&#10;AFtDb250ZW50X1R5cGVzXS54bWxQSwECLQAUAAYACAAAACEAOP0h/9YAAACUAQAACwAAAAAAAAAA&#13;&#10;AAAAAAAvAQAAX3JlbHMvLnJlbHNQSwECLQAUAAYACAAAACEAcu0SMqUCAAB7BQAADgAAAAAAAAAA&#13;&#10;AAAAAAAuAgAAZHJzL2Uyb0RvYy54bWxQSwECLQAUAAYACAAAACEArLoNYuMAAAASAQAADwAAAAAA&#13;&#10;AAAAAAAAAAD/BAAAZHJzL2Rvd25yZXYueG1sUEsFBgAAAAAEAAQA8wAAAA8GAAAAAA==&#13;&#10;" filled="f" stroked="f" strokeweight="1pt">
                <v:textbo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6">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v:textbox>
              </v:rect>
            </w:pict>
          </mc:Fallback>
        </mc:AlternateConten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-830753</wp:posOffset>
                </wp:positionH>
                <wp:positionV relativeFrom="paragraph">
                  <wp:posOffset>215034</wp:posOffset>
                </wp:positionV>
                <wp:extent cx="7180840" cy="4804756"/>
                <wp:effectExtent l="0" t="0" r="0" b="0"/>
                <wp:wrapNone/>
                <wp:docPr id="7" name="正方形/長方形 7"/>
                <wp:cNvGraphicFramePr/>
                <a:graphic xmlns:a="http://schemas.openxmlformats.org/drawingml/2006/main">
                  <a:graphicData uri="http://schemas.microsoft.com/office/word/2010/wordprocessingShape">
                    <wps:wsp>
                      <wps:cNvSpPr/>
                      <wps:spPr>
                        <a:xfrm>
                          <a:off x="0" y="0"/>
                          <a:ext cx="7180840" cy="48047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7">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7" o:spid="_x0000_s1031" style="position:absolute;left:0;text-align:left;margin-left:-65.4pt;margin-top:16.95pt;width:565.4pt;height:37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HGppAIAAHkFAAAOAAAAZHJzL2Uyb0RvYy54bWysVMtuEzEU3SPxD5b3dCZR0oRRJ1XUqgip&#13;&#10;aita1LXjsTsj+YXtZCb8B3wAXbNGLPgcKvEXXNuTaWkrFogsJtf3ce7Dx/fgsJMCbZh1jVYlHu3l&#13;&#10;GDFFddWomxK/vzp5NcfIeaIqIrRiJd4yhw8XL18ctKZgY11rUTGLAES5ojUlrr03RZY5WjNJ3J42&#13;&#10;TIGRayuJh6O9ySpLWkCXIhvn+X7WalsZqylzDrTHyYgXEZ9zRv055455JEoMtfn4tfG7Ct9scUCK&#13;&#10;G0tM3dC+DPIPVUjSKEg6QB0TT9DaNk+gZEOtdpr7PaplpjlvKIs9QDej/FE3lzUxLPYCw3FmGJP7&#13;&#10;f7D0bHNhUVOVeIaRIhKu6O7r7d3n7z9/fMl+ffqWJDQLg2qNK8D/0lzY/uRADF133MrwD/2gLg53&#13;&#10;OwyXdR5RUM5G83w+gTugYJvM88lsuh9Qs/twY51/w7REQSixhduLQyWbU+eT684lZFP6pBEC9KQQ&#13;&#10;6g8FYAZNFipONUbJbwVL3u8Yh6ahqnFMEOnGjoRFGwJEIZQy5UfJVJOKJfU0h19f8hARGxAKAAMy&#13;&#10;h4IG7B4gUPkpdmqn9w+hLLJ1CM7/VlgKHiJiZq38ECwbpe1zAAK66jMn/92Q0mjClHy36iIhpsEz&#13;&#10;aFa62gJJrE6vxxl60sAFnRLnL4iF5wKXCivAn8OHC92WWPcSRrW2H5/TB39gMVgxauH5ldh9WBPL&#13;&#10;MBJvFfD79WgSuOLjYTKdjeFgH1pWDy1qLY80XNwIlo2hUQz+XuxEbrW8hk2xDFnBRBSF3CWm3u4O&#13;&#10;Rz6tBdg1lC2X0Q3eqCH+VF0aGsDDnAMBr7prYk3PUg8EP9O7p0qKR2RNviFS6eXaa95EJt/Ptb8B&#13;&#10;eN+RSv0uCgvk4Tl63W/MxW8AAAD//wMAUEsDBBQABgAIAAAAIQCbALHo5QAAABEBAAAPAAAAZHJz&#13;&#10;L2Rvd25yZXYueG1sTI9NT8MwDIbvSPyHyEjctmRUGlvXdOJDCKEdEAPuaZK1FY1TJenH/j3eCXyw&#13;&#10;ZNl+3/cp9rPr2GhDbD1KWC0FMIvamxZrCV+fL4sNsJgUGtV5tBLONsK+vL4qVG78hB92PKaakQjG&#13;&#10;XEloUupzzqNurFNx6XuLtDv54FSiMdTcBDWRuOv4nRBr7lSL5NCo3j41Vv8cByfh258eJ6crfBvP&#13;&#10;7+3weghabw5S3t7MzztqDztgyc7p7wMuDJQfSgpW+QFNZJ2ExSoTBJAkZNkW2OVCUAGrJNxvxRp4&#13;&#10;WfD/JOUvAAAA//8DAFBLAQItABQABgAIAAAAIQC2gziS/gAAAOEBAAATAAAAAAAAAAAAAAAAAAAA&#13;&#10;AABbQ29udGVudF9UeXBlc10ueG1sUEsBAi0AFAAGAAgAAAAhADj9If/WAAAAlAEAAAsAAAAAAAAA&#13;&#10;AAAAAAAALwEAAF9yZWxzLy5yZWxzUEsBAi0AFAAGAAgAAAAhAPuMcamkAgAAeQUAAA4AAAAAAAAA&#13;&#10;AAAAAAAALgIAAGRycy9lMm9Eb2MueG1sUEsBAi0AFAAGAAgAAAAhAJsAsejlAAAAEQEAAA8AAAAA&#13;&#10;AAAAAAAAAAAA/gQAAGRycy9kb3ducmV2LnhtbFBLBQYAAAAABAAEAPMAAAAQBgAAAAA=&#13;&#10;" filled="f" stroked="f" strokeweight="1pt">
                <v:textbo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8">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v:textbox>
              </v:rect>
            </w:pict>
          </mc:Fallback>
        </mc:AlternateContent>
      </w:r>
      <w:r>
        <w:rPr>
          <w:rFonts w:hint="eastAsia"/>
        </w:rPr>
        <w:t>問３</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6319F5" w:rsidRPr="00FD16FC" w:rsidRDefault="00505783" w:rsidP="006319F5">
      <w:r>
        <w:rPr>
          <w:rFonts w:hint="eastAsia"/>
          <w:noProof/>
        </w:rPr>
        <w:lastRenderedPageBreak/>
        <mc:AlternateContent>
          <mc:Choice Requires="wps">
            <w:drawing>
              <wp:anchor distT="0" distB="0" distL="114300" distR="114300" simplePos="0" relativeHeight="251657214" behindDoc="0" locked="0" layoutInCell="1" allowOverlap="1" wp14:anchorId="3F7D0F7A" wp14:editId="3BC79B87">
                <wp:simplePos x="0" y="0"/>
                <wp:positionH relativeFrom="column">
                  <wp:posOffset>-1262282</wp:posOffset>
                </wp:positionH>
                <wp:positionV relativeFrom="paragraph">
                  <wp:posOffset>322140</wp:posOffset>
                </wp:positionV>
                <wp:extent cx="3474720" cy="2707640"/>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3474720" cy="270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19">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1" o:spid="_x0000_s1032" style="position:absolute;left:0;text-align:left;margin-left:-99.4pt;margin-top:25.35pt;width:273.6pt;height:213.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jPqpgIAAHsFAAAOAAAAZHJzL2Uyb0RvYy54bWysVM1uEzEQviPxDpbvdDchbSDqpopaFSFV&#13;&#10;bUWLena8dnclr8fYTnbDe8ADlDNnxIHHoRJvwdjebEtbcUDksBl7Zr75+zz7B12jyFpYV4Mu6Ggn&#13;&#10;p0RoDmWtrwv6/vL4xStKnGe6ZAq0KOhGOHowf/5svzUzMYYKVCksQRDtZq0paOW9mWWZ45VomNsB&#13;&#10;IzQqJdiGeTza66y0rEX0RmXjPN/LWrClscCFc3h7lJR0HvGlFNyfSemEJ6qgmJuPXxu/y/DN5vts&#13;&#10;dm2ZqWrep8H+IYuG1RqDDlBHzDOysvUjqKbmFhxIv8OhyUDKmotYA1Yzyh9Uc1ExI2It2Bxnhja5&#13;&#10;/wfLT9fnltRlQccjSjRrcEa3X7/cfv7+88dN9uvTtyQR1GKrWuNm6HFhzm1/ciiGujtpm/CPFZEu&#13;&#10;tncztFd0nnC8fDmZTqZjnAJH3XiaT/cmcQDZnbuxzr8R0JAgFNTi/GJb2frEeQyJpluTEE3Dca1U&#13;&#10;nKHSf1ygYbjJQsYpxyj5jRLBTul3QmLZmNU4BoiEE4fKkjVDqjDOhfajpKpYKdL1bo6/0AiEHzzi&#13;&#10;KQIGZIkJDdg9QCDzY+wE09sHVxH5Ojjnf0ssOQ8eMTJoPzg3tQb7FIDCqvrIyX7bpNSa0CXfLbtI&#13;&#10;ib3tzJdQbpAmFtL7cYYf1zigE+b8ObP4YHCouAT8GX6kgrag0EuUVGA/PnUf7JHHqKWkxQdYUPdh&#13;&#10;xaygRL3VyPDXownSg/h4mOxG4tj7muV9jV41h4CDQxJjdlFEZ+vVVpQWmivcFYsQFVVMc4xdUO7t&#13;&#10;9nDo02LAbcPFYhHN8JUa5k/0heEBPPQ5EPCyu2LW9Cz1SPBT2D5WNntA1mQbPDUsVh5kHZkcOp36&#13;&#10;2k8AX3ikUr+Nwgq5f45Wdztz/hsAAP//AwBQSwMEFAAGAAgAAAAhADKTRvDmAAAAEAEAAA8AAABk&#13;&#10;cnMvZG93bnJldi54bWxMj0tPwzAQhO9I/Adrkbi1TiCQkMapeAgh1AOitHfHcZOIeB3ZzqP/nuUE&#13;&#10;l5VGuzszX7FdTM8m7XxnUUC8joBpVLbusBFw+HpdZcB8kFjL3qIWcNYetuXlRSHz2s74qad9aBiZ&#13;&#10;oM+lgDaEIefcq1Yb6dd20Ei7k3VGBpKu4bWTM5mbnt9E0T03skNKaOWgn1utvvejEXC0p6fZqArf&#13;&#10;p/NHN77tnFLZTojrq+VlQ+NxAyzoJfx9wC8D9YeSilV2xNqzXsAqfsgIIAi4i1JgdHGbZAmwSkCS&#13;&#10;pjHwsuD/QcofAAAA//8DAFBLAQItABQABgAIAAAAIQC2gziS/gAAAOEBAAATAAAAAAAAAAAAAAAA&#13;&#10;AAAAAABbQ29udGVudF9UeXBlc10ueG1sUEsBAi0AFAAGAAgAAAAhADj9If/WAAAAlAEAAAsAAAAA&#13;&#10;AAAAAAAAAAAALwEAAF9yZWxzLy5yZWxzUEsBAi0AFAAGAAgAAAAhAEO+M+qmAgAAewUAAA4AAAAA&#13;&#10;AAAAAAAAAAAALgIAAGRycy9lMm9Eb2MueG1sUEsBAi0AFAAGAAgAAAAhADKTRvDmAAAAEAEAAA8A&#13;&#10;AAAAAAAAAAAAAAAAAAUAAGRycy9kb3ducmV2LnhtbFBLBQYAAAAABAAEAPMAAAATBg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0">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v:textbox>
              </v:rect>
            </w:pict>
          </mc:Fallback>
        </mc:AlternateContent>
      </w:r>
      <w:r w:rsidR="00160DA5">
        <w:rPr>
          <w:rFonts w:hint="eastAsia"/>
        </w:rPr>
        <w:t>実験結果</w:t>
      </w:r>
    </w:p>
    <w:p w:rsidR="006319F5" w:rsidRPr="00FD16FC" w:rsidRDefault="00505783" w:rsidP="006319F5">
      <w:r>
        <w:rPr>
          <w:rFonts w:hint="eastAsia"/>
          <w:noProof/>
        </w:rPr>
        <mc:AlternateContent>
          <mc:Choice Requires="wps">
            <w:drawing>
              <wp:anchor distT="0" distB="0" distL="114300" distR="114300" simplePos="0" relativeHeight="251672576" behindDoc="0" locked="0" layoutInCell="1" allowOverlap="1">
                <wp:simplePos x="0" y="0"/>
                <wp:positionH relativeFrom="column">
                  <wp:posOffset>3527034</wp:posOffset>
                </wp:positionH>
                <wp:positionV relativeFrom="paragraph">
                  <wp:posOffset>120260</wp:posOffset>
                </wp:positionV>
                <wp:extent cx="3474720" cy="2736361"/>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1">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33" style="position:absolute;left:0;text-align:left;margin-left:277.7pt;margin-top:9.45pt;width:273.6pt;height:21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JiepAIAAHsFAAAOAAAAZHJzL2Uyb0RvYy54bWysVE1uEzEU3iNxB8t7OkmaNjDqpIpaFSFV&#13;&#10;bUWLunY8dmckj22encyEe8ABYM0aseA4VOIWPNuTaWkrFogsJvb7+d7f53dw2DWKrAW42uiCjndG&#13;&#10;lAjNTVnrm4K+uzp58ZIS55kumTJaFHQjHD2cP3920NpcTExlVCmAIIh2eWsLWnlv8yxzvBINczvG&#13;&#10;Co1KaaBhHq9wk5XAWkRvVDYZjfaz1kBpwXDhHEqPk5LOI76UgvtzKZ3wRBUUc/PxC/G7DN9sfsDy&#13;&#10;G2C2qnmfBvuHLBpWaww6QB0zz8gK6kdQTc3BOCP9DjdNZqSsuYg1YDXj0YNqLitmRawFm+Ps0Cb3&#13;&#10;/2D52foCSF3i7GaUaNbgjG6/frn99P3nj8/Zr4/f0omgFlvVWpejx6W9gP7m8Bjq7iQ04R8rIl1s&#13;&#10;72Zor+g84Sjcnc6mswlOgaNuMtvd390fB9Tszt2C86+FaUg4FBRwfrGtbH3qfDLdmoRo2pzUSqGc&#13;&#10;5Ur/IUDMIMlCxinHePIbJZL1WyGxbMxqEgNEwokjBWTNkCqMc6H9OKkqVook3hvhr0958IgFKI2A&#13;&#10;AVliQgN2DxDI/Bg7ldPbB1cR+To4j/6WWHIePGJko/3g3NTawFMACqvqIyf7bZNSa0KXfLfsIiWG&#13;&#10;mS9NuUGagEnvx1l+UuOATpnzFwzwweBQcQn4c/xIZdqCmv5ESWXgw1PyYI88Ri0lLT7Agrr3KwaC&#13;&#10;EvVGI8NfjafT8GLjZboXiQP3Ncv7Gr1qjgwObozrxvJ4RGfwanuUYJpr3BWLEBVVTHOMXVDuYXs5&#13;&#10;8mkx4LbhYrGIZvhKLfOn+tLyAB76HAh41V0zsD1LPRL8zGwfK8sfkDXZBk9tFitvZB2ZHDqd+tpP&#13;&#10;AF94pFK/jcIKuX+PVnc7c/4bAAD//wMAUEsDBBQABgAIAAAAIQA4SCt/4wAAABABAAAPAAAAZHJz&#13;&#10;L2Rvd25yZXYueG1sTE/LasMwELwX+g9iA701coIdHMdy6INSSg6haXuXJcU2sVbGkh/5+25O7WVg&#13;&#10;mdl55PvZtmw0vW8cClgtI2AGldMNVgK+v94eU2A+SNSydWgEXI2HfXF/l8tMuwk/zXgKFSMT9JkU&#13;&#10;UIfQZZx7VRsr/dJ1Bok7u97KQGdfcd3Licxty9dRtOFWNkgJtezMS23U5TRYAT/u/DxZVeLHeD02&#13;&#10;w/uhVyo9CPGwmF93BE87YMHM4e8DbhuoPxRUrHQDas9aAUmSxCQlIt0CuwlW0XoDrBQQx9sUeJHz&#13;&#10;/0OKXwAAAP//AwBQSwECLQAUAAYACAAAACEAtoM4kv4AAADhAQAAEwAAAAAAAAAAAAAAAAAAAAAA&#13;&#10;W0NvbnRlbnRfVHlwZXNdLnhtbFBLAQItABQABgAIAAAAIQA4/SH/1gAAAJQBAAALAAAAAAAAAAAA&#13;&#10;AAAAAC8BAABfcmVscy8ucmVsc1BLAQItABQABgAIAAAAIQDNQJiepAIAAHsFAAAOAAAAAAAAAAAA&#13;&#10;AAAAAC4CAABkcnMvZTJvRG9jLnhtbFBLAQItABQABgAIAAAAIQA4SCt/4wAAABA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2">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v:textbox>
              </v:rect>
            </w:pict>
          </mc:Fallback>
        </mc:AlternateContent>
      </w:r>
      <w:r>
        <w:rPr>
          <w:rFonts w:hint="eastAsia"/>
          <w:noProof/>
        </w:rPr>
        <mc:AlternateContent>
          <mc:Choice Requires="wps">
            <w:drawing>
              <wp:anchor distT="0" distB="0" distL="114300" distR="114300" simplePos="0" relativeHeight="251669504" behindDoc="0" locked="0" layoutInCell="1" allowOverlap="1" wp14:anchorId="3F7D0F7A" wp14:editId="3BC79B87">
                <wp:simplePos x="0" y="0"/>
                <wp:positionH relativeFrom="column">
                  <wp:posOffset>1141974</wp:posOffset>
                </wp:positionH>
                <wp:positionV relativeFrom="paragraph">
                  <wp:posOffset>142973</wp:posOffset>
                </wp:positionV>
                <wp:extent cx="3509890" cy="2700607"/>
                <wp:effectExtent l="0" t="0" r="0" b="0"/>
                <wp:wrapNone/>
                <wp:docPr id="23" name="正方形/長方形 23"/>
                <wp:cNvGraphicFramePr/>
                <a:graphic xmlns:a="http://schemas.openxmlformats.org/drawingml/2006/main">
                  <a:graphicData uri="http://schemas.microsoft.com/office/word/2010/wordprocessingShape">
                    <wps:wsp>
                      <wps:cNvSpPr/>
                      <wps:spPr>
                        <a:xfrm>
                          <a:off x="0" y="0"/>
                          <a:ext cx="3509890" cy="27006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3">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3" o:spid="_x0000_s1034" style="position:absolute;left:0;text-align:left;margin-left:89.9pt;margin-top:11.25pt;width:276.35pt;height:2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bOLpAIAAHsFAAAOAAAAZHJzL2Uyb0RvYy54bWysVM1u1DAQviPxDpbvNNltS9uo2WrVqgip&#13;&#10;KhUt6tnr2E0kx2Ns7ybLe8ADwJkz4sDjUIm3YGxn09JWHBB7yI7n55v/OTzqW0VWwroGdEknWzkl&#13;&#10;QnOoGn1T0ndXpy/2KXGe6Yop0KKka+Ho0ez5s8POFGIKNahKWIIg2hWdKWntvSmyzPFatMxtgREa&#13;&#10;hRJsyzw+7U1WWdYhequyaZ6/zDqwlbHAhXPIPUlCOov4Ugru30jphCeqpBibj18bv4vwzWaHrLix&#13;&#10;zNQNH8Jg/xBFyxqNTkeoE+YZWdrmEVTbcAsOpN/i0GYgZcNFzAGzmeQPsrmsmRExFyyOM2OZ3P+D&#13;&#10;5eerC0uaqqTTbUo0a7FHt1+/3H76/vPH5+zXx2+JIijFUnXGFWhxaS7s8HJIhrx7advwjxmRPpZ3&#13;&#10;PZZX9J5wZG7v5gf7B9gFjrLpHnYv3wuo2Z25sc6/EtCSQJTUYv9iWdnqzPmkulEJ3jScNkohnxVK&#13;&#10;/8FAzMDJQsQpxkj5tRJJ+62QmDZGNY0O4sCJY2XJiuGoMM6F9pMkqlklEns3x98Q8mgRE1AaAQOy&#13;&#10;xIBG7AEgDPNj7JTOoB9MRZzX0Tj/W2DJeLSInkH70bhtNNinABRmNXhO+psipdKEKvl+0ceR2A+a&#13;&#10;gbOAao1jYiHtjzP8tMEGnTHnL5jFhcGm4hHwb/AjFXQlhYGipAb74Sl+0Mc5RiklHS5gSd37JbOC&#13;&#10;EvVa44QfTHZ2wsbGx87u3hQf9r5kcV+il+0xYOMmeG4Mj2TQ92pDSgvtNd6KefCKIqY5+i4p93bz&#13;&#10;OPbpMOC14WI+j2q4pYb5M31peAAPdQ4DeNVfM2uGKfU44OewWVZWPBjWpBssNcyXHmQTJ/murkMH&#13;&#10;cMPjKA3XKJyQ+++odXczZ78BAAD//wMAUEsDBBQABgAIAAAAIQCnEhHs4wAAAA8BAAAPAAAAZHJz&#13;&#10;L2Rvd25yZXYueG1sTI9NT8MwDIbvSPyHyEjcWEoZtHRNJz6EENoBMeCeJllb0ThVkn7s3+Od4GL5&#13;&#10;le3Xz1tuF9uzyfjQORRwvUqAGVROd9gI+Pp8ucqBhShRy96hEXA0AbbV+VkpC+1m/DDTPjaMTDAU&#13;&#10;UkAb41BwHlRrrAwrNxik2cF5KyNJ33Dt5UzmtudpktxxKzukD60czFNr1M9+tAK+3eFxtqrGt+n4&#13;&#10;3o2vO69UvhPi8mJ53lB52ACLZol/F3DKQPxQEVjtRtSB9aSze+KPAtL0FhgtZDenphawXmc58Krk&#13;&#10;/3NUvwAAAP//AwBQSwECLQAUAAYACAAAACEAtoM4kv4AAADhAQAAEwAAAAAAAAAAAAAAAAAAAAAA&#13;&#10;W0NvbnRlbnRfVHlwZXNdLnhtbFBLAQItABQABgAIAAAAIQA4/SH/1gAAAJQBAAALAAAAAAAAAAAA&#13;&#10;AAAAAC8BAABfcmVscy8ucmVsc1BLAQItABQABgAIAAAAIQDG1bOLpAIAAHsFAAAOAAAAAAAAAAAA&#13;&#10;AAAAAC4CAABkcnMvZTJvRG9jLnhtbFBLAQItABQABgAIAAAAIQCnEhHs4wAAAA8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4">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v:textbox>
              </v:rect>
            </w:pict>
          </mc:Fallback>
        </mc:AlternateContent>
      </w:r>
    </w:p>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BB323D" w:rsidP="006E5B15">
      <w:r>
        <w:rPr>
          <w:rFonts w:hint="eastAsia"/>
          <w:noProof/>
        </w:rPr>
        <mc:AlternateContent>
          <mc:Choice Requires="wps">
            <w:drawing>
              <wp:anchor distT="0" distB="0" distL="114300" distR="114300" simplePos="0" relativeHeight="251671552" behindDoc="0" locked="0" layoutInCell="1" allowOverlap="1" wp14:anchorId="63DB81A2" wp14:editId="770907F4">
                <wp:simplePos x="0" y="0"/>
                <wp:positionH relativeFrom="column">
                  <wp:posOffset>-1260429</wp:posOffset>
                </wp:positionH>
                <wp:positionV relativeFrom="paragraph">
                  <wp:posOffset>271594</wp:posOffset>
                </wp:positionV>
                <wp:extent cx="3474720" cy="2736361"/>
                <wp:effectExtent l="0" t="0" r="0" b="0"/>
                <wp:wrapNone/>
                <wp:docPr id="31" name="正方形/長方形 31"/>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5">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81A2" id="正方形/長方形 31" o:spid="_x0000_s1035" style="position:absolute;left:0;text-align:left;margin-left:-99.25pt;margin-top:21.4pt;width:273.6pt;height:21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CCUpgIAAHsFAAAOAAAAZHJzL2Uyb0RvYy54bWysVM1uEzEQviPxDpbvdPPXlkbdVFGrIqSq&#13;&#10;VLSoZ8drd1fyeszYySa8BzwAnDkjDjwOlXgLxt7NtrQVB0QOG9sz883fN3N4tK4NWyn0FdicD3cG&#13;&#10;nCkroajsTc7fXZ2+eMmZD8IWwoBVOd8oz49mz58dNm6qRlCCKRQyArF+2riclyG4aZZ5Wapa+B1w&#13;&#10;ypJQA9Yi0BVvsgJFQ+i1yUaDwV7WABYOQSrv6fWkFfJZwtdayfBGa68CMzmn2EL6Yvou4jebHYrp&#13;&#10;DQpXVrILQ/xDFLWoLDntoU5EEGyJ1SOoupIIHnTYkVBnoHUlVcqBshkOHmRzWQqnUi5UHO/6Mvn/&#13;&#10;ByvPVxfIqiLn4yFnVtTUo9uvX24/ff/543P26+O39sRISqVqnJ+SxaW7wO7m6RjzXmus4z9lxNap&#13;&#10;vJu+vGodmKTH8WR/sj+iLkiSjfbHe+O9hJrdmTv04ZWCmsVDzpH6l8oqVmc+kEtS3apEbxZOK2NS&#13;&#10;D43944EU40sWI25jTKewMSrqGftWaUqboholB4lw6tggWwmiipBS2TBsRaUoVPu8O6BfLATB9xbp&#13;&#10;lgAjsqaAeuwOIJL5MXYL0+lHU5X42hsP/hZYa9xbJM9gQ29cVxbwKQBDWXWeW/1tkdrSxCqF9WKd&#13;&#10;KHGw7fkCig3RBKGdH+/kaUUNOhM+XAikgaGm0hIIb+ijDTQ5h+7EWQn44an3qE88JilnDQ1gzv37&#13;&#10;pUDFmXltieEHw8kkTmy6THYTcfC+ZHFfYpf1MVDjiMQUXTqSMQazPWqE+pp2xTx6JZGwknznXAbc&#13;&#10;Xo5Duxho20g1nyc1mlInwpm9dDKCxzpHAl6trwW6jqWBCH4O22EV0wdkbXWjpYX5MoCuEpNjpdu6&#13;&#10;dh2gCU9U6rZRXCH370nrbmfOfgMAAP//AwBQSwMEFAAGAAgAAAAhAMqUbxvlAAAAEAEAAA8AAABk&#13;&#10;cnMvZG93bnJldi54bWxMj8tOxDAMRfdI/ENkJHYz6TygpdN0xEMIoVkgBtinSaataJwqSR/z95gV&#13;&#10;bCzZvr6+p9jPtmOj8aF1KGC1TIAZVE63WAv4/HheZMBClKhl59AIOJsA+/LyopC5dhO+m/EYa0Ym&#13;&#10;GHIpoImxzzkPqjFWhqXrDdLu5LyVkVpfc+3lROa24+skueVWtkgfGtmbx8ao7+NgBXy508NkVYWv&#13;&#10;4/mtHV4OXqnsIMT11fy0o3K/AxbNHP8u4JeB8kNJwSo3oA6sE7BY3WU3pBWwXRMIKTbbLAVW0SDd&#13;&#10;pMDLgv8HKX8AAAD//wMAUEsBAi0AFAAGAAgAAAAhALaDOJL+AAAA4QEAABMAAAAAAAAAAAAAAAAA&#13;&#10;AAAAAFtDb250ZW50X1R5cGVzXS54bWxQSwECLQAUAAYACAAAACEAOP0h/9YAAACUAQAACwAAAAAA&#13;&#10;AAAAAAAAAAAvAQAAX3JlbHMvLnJlbHNQSwECLQAUAAYACAAAACEAAngglKYCAAB7BQAADgAAAAAA&#13;&#10;AAAAAAAAAAAuAgAAZHJzL2Uyb0RvYy54bWxQSwECLQAUAAYACAAAACEAypRvG+UAAAAQAQAADwAA&#13;&#10;AAAAAAAAAAAAAAAABQAAZHJzL2Rvd25yZXYueG1sUEsFBgAAAAAEAAQA8wAAABIGAAAAAA==&#13;&#10;" filled="f" stroked="f" strokeweight="1pt">
                <v:textbo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6">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6319F5" w:rsidRDefault="004B4E9A" w:rsidP="006E5B15">
      <w:r>
        <w:rPr>
          <w:rFonts w:hint="eastAsia"/>
          <w:noProof/>
        </w:rPr>
        <mc:AlternateContent>
          <mc:Choice Requires="wps">
            <w:drawing>
              <wp:anchor distT="0" distB="0" distL="114300" distR="114300" simplePos="0" relativeHeight="251674624" behindDoc="0" locked="0" layoutInCell="1" allowOverlap="1" wp14:anchorId="621A8051" wp14:editId="2DB99E4F">
                <wp:simplePos x="0" y="0"/>
                <wp:positionH relativeFrom="column">
                  <wp:posOffset>1214553</wp:posOffset>
                </wp:positionH>
                <wp:positionV relativeFrom="paragraph">
                  <wp:posOffset>85834</wp:posOffset>
                </wp:positionV>
                <wp:extent cx="3474720" cy="2736361"/>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7">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8051" id="正方形/長方形 10" o:spid="_x0000_s1036" style="position:absolute;left:0;text-align:left;margin-left:95.65pt;margin-top:6.75pt;width:273.6pt;height:2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BB8pAIAAHwFAAAOAAAAZHJzL2Uyb0RvYy54bWysVM1uEzEQviPxDpbvdJM0bWHVTRW1KkKq&#13;&#10;2ogW9ex47e5KXo+xneyG94AHgDNnxIHHoRJvwdjebEtbcUDksLHn55sffzOHR12jyFpYV4Mu6Hhn&#13;&#10;RInQHMpa3xT03dXpi5eUOM90yRRoUdCNcPRo9vzZYWtyMYEKVCksQRDt8tYUtPLe5FnmeCUa5nbA&#13;&#10;CI1KCbZhHq/2JistaxG9UdlkNNrPWrClscCFcyg9SUo6i/hSCu4vpHTCE1VQzM3Hr43fZfhms0OW&#13;&#10;31hmqpr3abB/yKJhtcagA9QJ84ysbP0Iqqm5BQfS73BoMpCy5iLWgNWMRw+quayYEbEWbI4zQ5vc&#13;&#10;/4Pl5+uFJXWJb4ft0azBN7r9+uX20/efPz5nvz5+SyeCWmxVa1yOHpdmYfubw2Oou5O2Cf9YEeli&#13;&#10;ezdDe0XnCUfh7vRgejDBMBx1k4Pd/d39cUDN7tyNdf61gIaEQ0Etvl9sK1ufOZ9MtyYhmobTWimU&#13;&#10;s1zpPwSIGSRZyDjlGE9+o0Syfisklo1ZTWKASDhxrCxZM6QK41xoP06qipUiifdG+OtTHjxiAUoj&#13;&#10;YECWmNCA3QMEMj/GTuX09sFVRL4OzqO/JZacB48YGbQfnJtag30KQGFVfeRkv21Sak3oku+W3ZYS&#13;&#10;aBpESyg3yBMLaYCc4ac1vtAZc37BLE4MvipuAX+BH6mgLSj0J0oqsB+ekgd7JDJqKWlxAgvq3q+Y&#13;&#10;FZSoNxop/mo8nYaRjZfpXmSOva9Z3tfoVXMM+HJj3DeGxyM6W6+2R2mhucZlMQ9RUcU0x9gF5d5u&#13;&#10;L8c+bQZcN1zM59EMx9Qwf6YvDQ/godGBgVfdNbOmp6lHhp/DdlpZ/oCtyTZ4apivPMg6Uvmur/0T&#13;&#10;4IhHLvXrKOyQ+/dodbc0Z78BAAD//wMAUEsDBBQABgAIAAAAIQBkTH+v4AAAAA8BAAAPAAAAZHJz&#13;&#10;L2Rvd25yZXYueG1sTE/LTsQwDLwj8Q+Rkbix6VIepdt0xUMIoT0gFrinqbetaJwqSR/795gT+GDN&#13;&#10;yOPxuNguthcT+tA5UrBeJSCQjKs7ahR8fjxfZCBC1FTr3hEqOGKAbXl6Uui8djO947SPjWATCrlW&#13;&#10;0MY45FIG06LVYeUGJJ4dnLc6MvWNrL2e2dz28jJJbqTVHfGFVg/42KL53o9WwZc7PMzWVPQ6Hd+6&#13;&#10;8WXnjcl2Sp2fLU8bbvcbEBGX+LcBvz9wfig5WOVGqoPomd+tU5YySK9BsOA2zRhUCq64QJaF/P9H&#13;&#10;+QMAAP//AwBQSwECLQAUAAYACAAAACEAtoM4kv4AAADhAQAAEwAAAAAAAAAAAAAAAAAAAAAAW0Nv&#13;&#10;bnRlbnRfVHlwZXNdLnhtbFBLAQItABQABgAIAAAAIQA4/SH/1gAAAJQBAAALAAAAAAAAAAAAAAAA&#13;&#10;AC8BAABfcmVscy8ucmVsc1BLAQItABQABgAIAAAAIQAPLBB8pAIAAHwFAAAOAAAAAAAAAAAAAAAA&#13;&#10;AC4CAABkcnMvZTJvRG9jLnhtbFBLAQItABQABgAIAAAAIQBkTH+v4AAAAA8BAAAPAAAAAAAAAAAA&#13;&#10;AAAAAP4EAABkcnMvZG93bnJldi54bWxQSwUGAAAAAAQABADzAAAACwYAAAAA&#13;&#10;" filled="f" stroked="f" strokeweight="1pt">
                <v:textbo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8">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20050C" w:rsidRDefault="0020050C"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F229E9" w:rsidRDefault="00F229E9" w:rsidP="006E5B15"/>
    <w:p w:rsidR="00F229E9" w:rsidRDefault="00F229E9" w:rsidP="006E5B15"/>
    <w:p w:rsidR="00F229E9" w:rsidRDefault="00F229E9" w:rsidP="00F229E9">
      <w:r>
        <w:rPr>
          <w:rFonts w:hint="eastAsia"/>
        </w:rPr>
        <w:t>上の図はそれぞれの方法で求めた数値計算の結果である</w:t>
      </w:r>
      <w:r>
        <w:t xml:space="preserve">. </w:t>
      </w:r>
      <w:r>
        <w:rPr>
          <w:rFonts w:hint="eastAsia"/>
        </w:rPr>
        <w:t>時間tは０から１０、計算の際の微小時間は</w:t>
      </w:r>
      <w:r>
        <w:t>0.1</w:t>
      </w:r>
      <w:r>
        <w:rPr>
          <w:rFonts w:hint="eastAsia"/>
        </w:rPr>
        <w:t>にした</w:t>
      </w:r>
      <w:r>
        <w:t>.</w:t>
      </w:r>
    </w:p>
    <w:p w:rsidR="00F229E9" w:rsidRDefault="00F229E9" w:rsidP="00F229E9">
      <w:r>
        <w:t>RungeKutta</w:t>
      </w:r>
      <w:r>
        <w:rPr>
          <w:rFonts w:hint="eastAsia"/>
        </w:rPr>
        <w:t>法、</w:t>
      </w:r>
      <w:r>
        <w:t>SympleticEuler</w:t>
      </w:r>
      <w:r>
        <w:rPr>
          <w:rFonts w:hint="eastAsia"/>
        </w:rPr>
        <w:t>法、中点則は楕円を描いているように見える</w:t>
      </w:r>
      <w:r>
        <w:t>.</w:t>
      </w:r>
      <w:r>
        <w:rPr>
          <w:rFonts w:hint="eastAsia"/>
        </w:rPr>
        <w:t>陽的</w:t>
      </w:r>
      <w:r>
        <w:t>Euler</w:t>
      </w:r>
      <w:r>
        <w:rPr>
          <w:rFonts w:hint="eastAsia"/>
        </w:rPr>
        <w:t>法は初期値から外側に向かって、陰的</w:t>
      </w:r>
      <w:r>
        <w:t>Euler</w:t>
      </w:r>
      <w:r>
        <w:rPr>
          <w:rFonts w:hint="eastAsia"/>
        </w:rPr>
        <w:t>法は初期値から内側に向かって曲線を描いている</w:t>
      </w:r>
      <w:r>
        <w:t>.</w:t>
      </w:r>
    </w:p>
    <w:p w:rsidR="00F229E9" w:rsidRDefault="00F229E9" w:rsidP="00F229E9">
      <w:r>
        <w:rPr>
          <w:rFonts w:hint="eastAsia"/>
        </w:rPr>
        <w:t>上の図から、この方程式は楕円を描くような解になることは想像できる</w:t>
      </w:r>
      <w:r>
        <w:t>.</w:t>
      </w:r>
      <w:r>
        <w:rPr>
          <w:rFonts w:hint="eastAsia"/>
        </w:rPr>
        <w:t>しかし、この微分方程式は</w:t>
      </w:r>
      <w:r>
        <w:t>u(t)=…,v(t)=…</w:t>
      </w:r>
      <w:r>
        <w:rPr>
          <w:rFonts w:hint="eastAsia"/>
        </w:rPr>
        <w:t xml:space="preserve"> というように解を求めることができないから評価の仕方を</w:t>
      </w:r>
      <w:r w:rsidR="00F97B57">
        <w:rPr>
          <w:rFonts w:hint="eastAsia"/>
        </w:rPr>
        <w:t>(</w:t>
      </w:r>
      <w:r w:rsidR="00F97B57">
        <w:t>1)</w:t>
      </w:r>
      <w:r w:rsidR="00F97B57">
        <w:rPr>
          <w:rFonts w:hint="eastAsia"/>
        </w:rPr>
        <w:t>から</w:t>
      </w:r>
      <w:r>
        <w:rPr>
          <w:rFonts w:hint="eastAsia"/>
        </w:rPr>
        <w:t>工夫して</w:t>
      </w:r>
      <w:r w:rsidR="00F97B57">
        <w:rPr>
          <w:rFonts w:hint="eastAsia"/>
        </w:rPr>
        <w:t>考える</w:t>
      </w:r>
      <w:r>
        <w:rPr>
          <w:rFonts w:hint="eastAsia"/>
        </w:rPr>
        <w:t>ことにした</w:t>
      </w:r>
      <w:r>
        <w:t>.</w:t>
      </w:r>
      <w:r w:rsidR="00F97B57">
        <w:t>(1)</w:t>
      </w:r>
      <w:r w:rsidR="00F97B57">
        <w:rPr>
          <w:rFonts w:hint="eastAsia"/>
        </w:rPr>
        <w:t>から</w:t>
      </w:r>
    </w:p>
    <w:p w:rsidR="003574AC" w:rsidRDefault="003574AC" w:rsidP="006E5B15">
      <m:oMath>
        <m:r>
          <w:rPr>
            <w:rFonts w:ascii="Cambria Math" w:hAnsi="Cambria Math"/>
          </w:rPr>
          <m:t>H=log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m:t>
        </m:r>
      </m:oMath>
      <w:r>
        <w:rPr>
          <w:rFonts w:hint="eastAsia"/>
        </w:rPr>
        <w:t xml:space="preserve"> </w:t>
      </w:r>
    </w:p>
    <w:p w:rsidR="00F97B57" w:rsidRDefault="003574AC" w:rsidP="006E5B15">
      <w:r>
        <w:rPr>
          <w:rFonts w:hint="eastAsia"/>
        </w:rPr>
        <w:t>とすると</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H=</m:t>
        </m:r>
      </m:oMath>
      <w:r w:rsidR="00F97B57">
        <w:rPr>
          <w:rFonts w:hint="eastAsia"/>
        </w:rPr>
        <w:t>０だから、</w:t>
      </w:r>
      <w:r>
        <w:rPr>
          <w:rFonts w:hint="eastAsia"/>
        </w:rPr>
        <w:t>H</w:t>
      </w:r>
      <w:r w:rsidR="00F97B57">
        <w:rPr>
          <w:rFonts w:hint="eastAsia"/>
        </w:rPr>
        <w:t>は定数になることがわかっている</w:t>
      </w:r>
      <w:r>
        <w:t>.</w:t>
      </w:r>
    </w:p>
    <w:p w:rsidR="003574AC" w:rsidRDefault="003574AC" w:rsidP="006E5B15">
      <w:r>
        <w:rPr>
          <w:rFonts w:hint="eastAsia"/>
        </w:rPr>
        <w:lastRenderedPageBreak/>
        <w:t>よって、</w:t>
      </w:r>
      <w:r w:rsidR="00F97B57">
        <w:rPr>
          <w:rFonts w:hint="eastAsia"/>
        </w:rPr>
        <w:t>(</w:t>
      </w:r>
      <w:r w:rsidR="00F97B57">
        <w:t>0)</w:t>
      </w:r>
      <w:r w:rsidR="00F97B57">
        <w:rPr>
          <w:rFonts w:hint="eastAsia"/>
        </w:rPr>
        <w:t>＝2</w:t>
      </w:r>
      <w:r w:rsidR="00F97B57">
        <w:t>, v(0)=1</w:t>
      </w:r>
      <w:r w:rsidR="00F97B57">
        <w:rPr>
          <w:rFonts w:hint="eastAsia"/>
        </w:rPr>
        <w:t>を代入すると、</w:t>
      </w:r>
      <w:r>
        <w:t>H</w:t>
      </w:r>
      <w:r>
        <w:rPr>
          <w:rFonts w:hint="eastAsia"/>
        </w:rPr>
        <w:t>(０)</w:t>
      </w:r>
      <w:r>
        <w:t xml:space="preserve">= </w:t>
      </w:r>
      <m:oMath>
        <m:r>
          <w:rPr>
            <w:rFonts w:ascii="Cambria Math" w:hAnsi="Cambria Math"/>
          </w:rPr>
          <m:t>log2-3</m:t>
        </m:r>
      </m:oMath>
      <w:r>
        <w:rPr>
          <w:rFonts w:hint="eastAsia"/>
        </w:rPr>
        <w:t>.</w:t>
      </w:r>
      <w:r>
        <w:t xml:space="preserve"> </w:t>
      </w:r>
      <w:r>
        <w:rPr>
          <w:rFonts w:hint="eastAsia"/>
        </w:rPr>
        <w:t>つまり</w:t>
      </w:r>
    </w:p>
    <w:p w:rsidR="00F97B57" w:rsidRPr="00F97B57" w:rsidRDefault="003574AC" w:rsidP="00F97B57">
      <w:pPr>
        <w:rPr>
          <w:i/>
        </w:rPr>
      </w:pPr>
      <m:oMathPara>
        <m:oMath>
          <m:r>
            <w:rPr>
              <w:rFonts w:ascii="Cambria Math" w:hAnsi="Cambria Math"/>
            </w:rPr>
            <m:t>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+2logv-v=log2-3</m:t>
          </m:r>
        </m:oMath>
      </m:oMathPara>
    </w:p>
    <w:p w:rsidR="00F97B57" w:rsidRDefault="00F97B57" w:rsidP="006E5B15"/>
    <w:p w:rsidR="00F229E9" w:rsidRDefault="003574AC" w:rsidP="006E5B15">
      <w:r>
        <w:rPr>
          <w:rFonts w:hint="eastAsia"/>
        </w:rPr>
        <w:t>以上のことから</w:t>
      </w:r>
      <w:r w:rsidR="00334374">
        <w:rPr>
          <w:rFonts w:hint="eastAsia"/>
        </w:rPr>
        <w:t xml:space="preserve">数値解 </w:t>
      </w:r>
      <w:r w:rsidR="00334374">
        <w:t xml:space="preserve"> </w:t>
      </w:r>
      <m:oMath>
        <m:acc>
          <m:accPr>
            <m:ctrlPr>
              <w:rPr>
                <w:rFonts w:ascii="Cambria Math" w:hAnsi="Cambria Math"/>
              </w:rPr>
            </m:ctrlPr>
          </m:accPr>
          <m:e>
            <m:r>
              <w:rPr>
                <w:rFonts w:ascii="Cambria Math" w:hAnsi="Cambria Math"/>
              </w:rPr>
              <m:t>u</m:t>
            </m:r>
          </m:e>
        </m:acc>
      </m:oMath>
      <w:r w:rsidR="00334374">
        <w:t>,</w:t>
      </w:r>
      <m:oMath>
        <m:r>
          <w:rPr>
            <w:rFonts w:ascii="Cambria Math" w:hAnsi="Cambria Math"/>
          </w:rPr>
          <m:t xml:space="preserve"> </m:t>
        </m:r>
        <m:acc>
          <m:accPr>
            <m:ctrlPr>
              <w:rPr>
                <w:rFonts w:ascii="Cambria Math" w:hAnsi="Cambria Math"/>
                <w:i/>
              </w:rPr>
            </m:ctrlPr>
          </m:accPr>
          <m:e>
            <m:r>
              <w:rPr>
                <w:rFonts w:ascii="Cambria Math" w:hAnsi="Cambria Math"/>
              </w:rPr>
              <m:t>v</m:t>
            </m:r>
          </m:e>
        </m:acc>
      </m:oMath>
      <w:r w:rsidR="00334374">
        <w:rPr>
          <w:rFonts w:hint="eastAsia"/>
        </w:rPr>
        <w:t xml:space="preserve">　として</w:t>
      </w:r>
    </w:p>
    <w:p w:rsidR="00334374" w:rsidRPr="00334374" w:rsidRDefault="003574AC" w:rsidP="006E5B15">
      <m:oMathPara>
        <m:oMath>
          <m:r>
            <m:rPr>
              <m:sty m:val="p"/>
            </m:rPr>
            <w:rPr>
              <w:rFonts w:ascii="Cambria Math" w:hAnsi="Cambria Math"/>
            </w:rPr>
            <m:t>E=</m:t>
          </m:r>
          <m:r>
            <w:rPr>
              <w:rFonts w:ascii="Cambria Math" w:hAnsi="Cambria Math"/>
            </w:rPr>
            <m:t>log</m:t>
          </m:r>
          <m:acc>
            <m:accPr>
              <m:ctrlPr>
                <w:rPr>
                  <w:rFonts w:ascii="Cambria Math" w:hAnsi="Cambria Math"/>
                </w:rPr>
              </m:ctrlPr>
            </m:accPr>
            <m:e>
              <m:r>
                <w:rPr>
                  <w:rFonts w:ascii="Cambria Math" w:hAnsi="Cambria Math"/>
                </w:rPr>
                <m:t>u</m:t>
              </m:r>
            </m:e>
          </m:acc>
          <m:r>
            <w:rPr>
              <w:rFonts w:ascii="Cambria Math" w:hAnsi="Cambria Math"/>
            </w:rPr>
            <m:t>-</m:t>
          </m:r>
          <m:acc>
            <m:accPr>
              <m:ctrlPr>
                <w:rPr>
                  <w:rFonts w:ascii="Cambria Math" w:hAnsi="Cambria Math"/>
                </w:rPr>
              </m:ctrlPr>
            </m:accPr>
            <m:e>
              <m:r>
                <w:rPr>
                  <w:rFonts w:ascii="Cambria Math" w:hAnsi="Cambria Math"/>
                </w:rPr>
                <m:t>u</m:t>
              </m:r>
            </m:e>
          </m:acc>
          <m:r>
            <w:rPr>
              <w:rFonts w:ascii="Cambria Math" w:hAnsi="Cambria Math"/>
            </w:rPr>
            <m:t>+2log</m:t>
          </m:r>
          <m:acc>
            <m:accPr>
              <m:ctrlPr>
                <w:rPr>
                  <w:rFonts w:ascii="Cambria Math" w:hAnsi="Cambria Math"/>
                  <w:i/>
                </w:rPr>
              </m:ctrlPr>
            </m:accPr>
            <m:e>
              <m:r>
                <w:rPr>
                  <w:rFonts w:ascii="Cambria Math" w:hAnsi="Cambria Math"/>
                </w:rPr>
                <m:t>v</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-log2+3</m:t>
          </m:r>
        </m:oMath>
      </m:oMathPara>
    </w:p>
    <w:p w:rsidR="00334374" w:rsidRDefault="00924888" w:rsidP="006E5B15">
      <w:r>
        <w:rPr>
          <w:noProof/>
        </w:rPr>
        <mc:AlternateContent>
          <mc:Choice Requires="wps">
            <w:drawing>
              <wp:anchor distT="0" distB="0" distL="114300" distR="114300" simplePos="0" relativeHeight="251675648" behindDoc="0" locked="0" layoutInCell="1" allowOverlap="1">
                <wp:simplePos x="0" y="0"/>
                <wp:positionH relativeFrom="column">
                  <wp:posOffset>-918357</wp:posOffset>
                </wp:positionH>
                <wp:positionV relativeFrom="paragraph">
                  <wp:posOffset>121676</wp:posOffset>
                </wp:positionV>
                <wp:extent cx="5008245" cy="2989336"/>
                <wp:effectExtent l="0" t="0" r="0" b="0"/>
                <wp:wrapNone/>
                <wp:docPr id="1" name="正方形/長方形 1"/>
                <wp:cNvGraphicFramePr/>
                <a:graphic xmlns:a="http://schemas.openxmlformats.org/drawingml/2006/main">
                  <a:graphicData uri="http://schemas.microsoft.com/office/word/2010/wordprocessingShape">
                    <wps:wsp>
                      <wps:cNvSpPr/>
                      <wps:spPr>
                        <a:xfrm>
                          <a:off x="0" y="0"/>
                          <a:ext cx="5008245" cy="298933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4888" w:rsidRDefault="00924888" w:rsidP="00924888">
                            <w:pPr>
                              <w:jc w:val="center"/>
                            </w:pPr>
                            <w:r>
                              <w:rPr>
                                <w:noProof/>
                              </w:rPr>
                              <w:drawing>
                                <wp:inline distT="0" distB="0" distL="0" distR="0">
                                  <wp:extent cx="3808699" cy="2855953"/>
                                  <wp:effectExtent l="0" t="0" r="1905"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29">
                                            <a:extLst>
                                              <a:ext uri="{28A0092B-C50C-407E-A947-70E740481C1C}">
                                                <a14:useLocalDpi xmlns:a14="http://schemas.microsoft.com/office/drawing/2010/main" val="0"/>
                                              </a:ext>
                                            </a:extLst>
                                          </a:blip>
                                          <a:stretch>
                                            <a:fillRect/>
                                          </a:stretch>
                                        </pic:blipFill>
                                        <pic:spPr>
                                          <a:xfrm>
                                            <a:off x="0" y="0"/>
                                            <a:ext cx="3846732" cy="28844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 o:spid="_x0000_s1037" style="position:absolute;left:0;text-align:left;margin-left:-72.3pt;margin-top:9.6pt;width:394.35pt;height:235.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kAWZpQIAAHoFAAAOAAAAZHJzL2Uyb0RvYy54bWysVM1O3DAQvlfqO1i+l2SXhUJEFq1AVJUQ&#13;&#10;oELF2evYJJLjcW3vbrbv0T4APfdc9dDHKVLfomM7GyigHqpeEnt+vvnxN3Nw2LWKLIV1DeiSjrZy&#13;&#10;SoTmUDX6pqTvr05e7VHiPNMVU6BFSdfC0cPpyxcHK1OIMdSgKmEJgmhXrExJa+9NkWWO16JlbguM&#13;&#10;0KiUYFvm8WpvssqyFaK3Khvn+W62AlsZC1w4h9LjpKTTiC+l4P5cSic8USXF3Hz82vidh282PWDF&#13;&#10;jWWmbnifBvuHLFrWaAw6QB0zz8jCNk+g2oZbcCD9Foc2AykbLmINWM0of1TNZc2MiLVgc5wZ2uT+&#13;&#10;Hyw/W15Y0lT4dpRo1uIT3X39cvf5+88ft9mvT9/SiYxCo1bGFWh/aS5sf3N4DFV30rbhj/WQLjZ3&#13;&#10;PTRXdJ5wFO7k+d54skMJR914f29/e3s3oGb37sY6/0ZAS8KhpBZfLzaVLU+dT6YbkxBNw0mjFMpZ&#13;&#10;ofQfAsQMkixknHKMJ79WIlm/ExKLxqzGMUCkmzhSliwZEoVxLrQfJVXNKpHEWEEeGYPwg0csQGkE&#13;&#10;DMgSExqwe4BA5afYqZzePriKyNbBOf9bYsl58IiRQfvBuW002OcAFFbVR072myal1oQu+W7eJUIM&#13;&#10;jz6Hao0ssZDGxxl+0uALnTLnL5jFecHJwh3gz/EjFaxKCv2Jkhrsx+fkwR5pjFpKVjh/JXUfFswK&#13;&#10;StRbjQTfH00mYWDjZbLzeowX+1Azf6jRi/YI8OWQxJhdPAZ7rzZHaaG9xlUxC1FRxTTH2CXl3m4u&#13;&#10;Rz7tBVw2XMxm0QyH1DB/qi8ND+Ch0YGBV901s6anqUeGn8FmVlnxiK3JNnhqmC08yCZSObQ69bV/&#13;&#10;AhzwyKV+GYUN8vAere5X5vQ3AAAA//8DAFBLAwQUAAYACAAAACEAd1HXDuIAAAAQAQAADwAAAGRy&#13;&#10;cy9kb3ducmV2LnhtbExPy2rDMBC8F/oPYgu9JZKDMYljOfRBKSWH0rS9y7Jim1orI8mP/H23p+Yy&#13;&#10;sMzsPIrDYns2GR86hxKStQBmULu6w0bC1+fLagssRIW16h0aCRcT4FDe3hQqr92MH2Y6xYaRCYZc&#13;&#10;SWhjHHLOg26NVWHtBoPEnZ23KtLpG157NZO57flGiIxb1SEltGowT63RP6fRSvh258fZ6grfpst7&#13;&#10;N74evdbbo5T3d8vznuBhDyyaJf5/wN8G6g8lFavciHVgvYRVkqYZaYnZbYCRIkvTBFglId0JAbws&#13;&#10;+PWQ8hcAAP//AwBQSwECLQAUAAYACAAAACEAtoM4kv4AAADhAQAAEwAAAAAAAAAAAAAAAAAAAAAA&#13;&#10;W0NvbnRlbnRfVHlwZXNdLnhtbFBLAQItABQABgAIAAAAIQA4/SH/1gAAAJQBAAALAAAAAAAAAAAA&#13;&#10;AAAAAC8BAABfcmVscy8ucmVsc1BLAQItABQABgAIAAAAIQAEkAWZpQIAAHoFAAAOAAAAAAAAAAAA&#13;&#10;AAAAAC4CAABkcnMvZTJvRG9jLnhtbFBLAQItABQABgAIAAAAIQB3UdcO4gAAABABAAAPAAAAAAAA&#13;&#10;AAAAAAAAAP8EAABkcnMvZG93bnJldi54bWxQSwUGAAAAAAQABADzAAAADgYAAAAA&#13;&#10;" filled="f" stroked="f" strokeweight="1pt">
                <v:textbox>
                  <w:txbxContent>
                    <w:p w:rsidR="00924888" w:rsidRDefault="00924888" w:rsidP="00924888">
                      <w:pPr>
                        <w:jc w:val="center"/>
                      </w:pPr>
                      <w:r>
                        <w:rPr>
                          <w:noProof/>
                        </w:rPr>
                        <w:drawing>
                          <wp:inline distT="0" distB="0" distL="0" distR="0">
                            <wp:extent cx="3808699" cy="2855953"/>
                            <wp:effectExtent l="0" t="0" r="1905" b="190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29">
                                      <a:extLst>
                                        <a:ext uri="{28A0092B-C50C-407E-A947-70E740481C1C}">
                                          <a14:useLocalDpi xmlns:a14="http://schemas.microsoft.com/office/drawing/2010/main" val="0"/>
                                        </a:ext>
                                      </a:extLst>
                                    </a:blip>
                                    <a:stretch>
                                      <a:fillRect/>
                                    </a:stretch>
                                  </pic:blipFill>
                                  <pic:spPr>
                                    <a:xfrm>
                                      <a:off x="0" y="0"/>
                                      <a:ext cx="3846732" cy="2884472"/>
                                    </a:xfrm>
                                    <a:prstGeom prst="rect">
                                      <a:avLst/>
                                    </a:prstGeom>
                                  </pic:spPr>
                                </pic:pic>
                              </a:graphicData>
                            </a:graphic>
                          </wp:inline>
                        </w:drawing>
                      </w:r>
                    </w:p>
                  </w:txbxContent>
                </v:textbox>
              </v:rect>
            </w:pict>
          </mc:Fallback>
        </mc:AlternateContent>
      </w:r>
      <w:r w:rsidR="00334374">
        <w:rPr>
          <w:rFonts w:hint="eastAsia"/>
        </w:rPr>
        <w:t>で</w:t>
      </w:r>
      <w:r w:rsidR="003574AC">
        <w:t>E</w:t>
      </w:r>
      <w:r w:rsidR="00334374">
        <w:rPr>
          <w:rFonts w:hint="eastAsia"/>
        </w:rPr>
        <w:t>が０から離れるほど数値解の精度は真の解から外れていると解釈できる</w:t>
      </w:r>
      <w:r w:rsidR="00334374">
        <w:t>.</w:t>
      </w:r>
    </w:p>
    <w:p w:rsidR="00924888" w:rsidRPr="00924888" w:rsidRDefault="00924888" w:rsidP="006E5B15">
      <w:pPr>
        <w:rPr>
          <w:rFonts w:hint="eastAsia"/>
        </w:rPr>
      </w:pPr>
    </w:p>
    <w:p w:rsidR="00334374" w:rsidRPr="00334374" w:rsidRDefault="00334374" w:rsidP="006E5B15"/>
    <w:p w:rsidR="00160DA5" w:rsidRDefault="00160DA5"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r>
        <w:rPr>
          <w:rFonts w:hint="eastAsia"/>
        </w:rPr>
        <w:t>陽的、陰的オイラー法はtが大きくなるにつれて</w:t>
      </w:r>
      <w:r>
        <w:t>H</w:t>
      </w:r>
      <w:r>
        <w:rPr>
          <w:rFonts w:hint="eastAsia"/>
        </w:rPr>
        <w:t>は０から離れていっているのがわかる</w:t>
      </w:r>
      <w:r>
        <w:t>.</w:t>
      </w:r>
    </w:p>
    <w:p w:rsidR="00924888" w:rsidRDefault="00924888" w:rsidP="006E5B15">
      <w:r>
        <w:rPr>
          <w:rFonts w:hint="eastAsia"/>
        </w:rPr>
        <w:t>R</w:t>
      </w:r>
      <w:r>
        <w:t>ungeKutta</w:t>
      </w:r>
      <w:r>
        <w:rPr>
          <w:rFonts w:hint="eastAsia"/>
        </w:rPr>
        <w:t>と中点則は常に</w:t>
      </w:r>
      <w:r>
        <w:t>H</w:t>
      </w:r>
      <w:r>
        <w:rPr>
          <w:rFonts w:ascii="游明朝" w:eastAsia="游明朝" w:hAnsi="游明朝" w:hint="eastAsia"/>
        </w:rPr>
        <w:t>≒</w:t>
      </w:r>
      <w:r>
        <w:rPr>
          <w:rFonts w:hint="eastAsia"/>
        </w:rPr>
        <w:t>0を満たしていると考えられる</w:t>
      </w:r>
      <w:r>
        <w:t>.</w:t>
      </w:r>
    </w:p>
    <w:p w:rsidR="00924888" w:rsidRPr="00924888" w:rsidRDefault="00924888" w:rsidP="006E5B15">
      <w:pPr>
        <w:rPr>
          <w:rFonts w:hint="eastAsia"/>
        </w:rPr>
      </w:pPr>
      <w:bookmarkStart w:id="0" w:name="_GoBack"/>
      <w:bookmarkEnd w:id="0"/>
    </w:p>
    <w:sectPr w:rsidR="00924888" w:rsidRPr="00924888" w:rsidSect="00D9488E">
      <w:footerReference w:type="default" r:id="rId30"/>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532E" w:rsidRDefault="0073532E" w:rsidP="00A53055">
      <w:r>
        <w:separator/>
      </w:r>
    </w:p>
  </w:endnote>
  <w:endnote w:type="continuationSeparator" w:id="0">
    <w:p w:rsidR="0073532E" w:rsidRDefault="0073532E" w:rsidP="00A53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9E9" w:rsidRDefault="00F229E9">
    <w:pPr>
      <w:pStyle w:val="a6"/>
    </w:pPr>
  </w:p>
  <w:p w:rsidR="00F229E9" w:rsidRDefault="00F229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532E" w:rsidRDefault="0073532E" w:rsidP="00A53055">
      <w:r>
        <w:separator/>
      </w:r>
    </w:p>
  </w:footnote>
  <w:footnote w:type="continuationSeparator" w:id="0">
    <w:p w:rsidR="0073532E" w:rsidRDefault="0073532E" w:rsidP="00A530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97"/>
    <w:rsid w:val="00051639"/>
    <w:rsid w:val="00053E63"/>
    <w:rsid w:val="000D7F4D"/>
    <w:rsid w:val="00117B06"/>
    <w:rsid w:val="00160DA5"/>
    <w:rsid w:val="0020050C"/>
    <w:rsid w:val="00242CB1"/>
    <w:rsid w:val="00256E10"/>
    <w:rsid w:val="0028481D"/>
    <w:rsid w:val="002A3203"/>
    <w:rsid w:val="00307535"/>
    <w:rsid w:val="00334374"/>
    <w:rsid w:val="00345031"/>
    <w:rsid w:val="003574AC"/>
    <w:rsid w:val="003A2876"/>
    <w:rsid w:val="004A41D2"/>
    <w:rsid w:val="004B4E9A"/>
    <w:rsid w:val="004C109C"/>
    <w:rsid w:val="004F3FD1"/>
    <w:rsid w:val="00505783"/>
    <w:rsid w:val="00590AA2"/>
    <w:rsid w:val="005A3790"/>
    <w:rsid w:val="00616120"/>
    <w:rsid w:val="006319F5"/>
    <w:rsid w:val="006B7B6E"/>
    <w:rsid w:val="006E5B15"/>
    <w:rsid w:val="00715D97"/>
    <w:rsid w:val="0073532E"/>
    <w:rsid w:val="007353D3"/>
    <w:rsid w:val="00774526"/>
    <w:rsid w:val="00782DB3"/>
    <w:rsid w:val="0078651F"/>
    <w:rsid w:val="00864FFF"/>
    <w:rsid w:val="00924888"/>
    <w:rsid w:val="00975AE5"/>
    <w:rsid w:val="00982128"/>
    <w:rsid w:val="009B3A86"/>
    <w:rsid w:val="00A34FB6"/>
    <w:rsid w:val="00A53055"/>
    <w:rsid w:val="00AB1CFB"/>
    <w:rsid w:val="00AE72E1"/>
    <w:rsid w:val="00B70D0F"/>
    <w:rsid w:val="00B84EFE"/>
    <w:rsid w:val="00BB323D"/>
    <w:rsid w:val="00BD4D54"/>
    <w:rsid w:val="00BF3346"/>
    <w:rsid w:val="00C977CE"/>
    <w:rsid w:val="00CC3DA3"/>
    <w:rsid w:val="00CD4383"/>
    <w:rsid w:val="00D01EBA"/>
    <w:rsid w:val="00D35B1F"/>
    <w:rsid w:val="00D63D5C"/>
    <w:rsid w:val="00D9488E"/>
    <w:rsid w:val="00DE2A52"/>
    <w:rsid w:val="00EB2302"/>
    <w:rsid w:val="00EE2F10"/>
    <w:rsid w:val="00F229E9"/>
    <w:rsid w:val="00F97B57"/>
    <w:rsid w:val="00FD16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FF60418"/>
  <w15:chartTrackingRefBased/>
  <w15:docId w15:val="{0FAF4C4C-0093-9F46-A018-2CAEF1013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E2F10"/>
    <w:rPr>
      <w:color w:val="808080"/>
    </w:rPr>
  </w:style>
  <w:style w:type="paragraph" w:styleId="a4">
    <w:name w:val="header"/>
    <w:basedOn w:val="a"/>
    <w:link w:val="a5"/>
    <w:uiPriority w:val="99"/>
    <w:unhideWhenUsed/>
    <w:rsid w:val="00A53055"/>
    <w:pPr>
      <w:tabs>
        <w:tab w:val="center" w:pos="4252"/>
        <w:tab w:val="right" w:pos="8504"/>
      </w:tabs>
      <w:snapToGrid w:val="0"/>
    </w:pPr>
  </w:style>
  <w:style w:type="character" w:customStyle="1" w:styleId="a5">
    <w:name w:val="ヘッダー (文字)"/>
    <w:basedOn w:val="a0"/>
    <w:link w:val="a4"/>
    <w:uiPriority w:val="99"/>
    <w:rsid w:val="00A53055"/>
  </w:style>
  <w:style w:type="paragraph" w:styleId="a6">
    <w:name w:val="footer"/>
    <w:basedOn w:val="a"/>
    <w:link w:val="a7"/>
    <w:uiPriority w:val="99"/>
    <w:unhideWhenUsed/>
    <w:rsid w:val="00A53055"/>
    <w:pPr>
      <w:tabs>
        <w:tab w:val="center" w:pos="4252"/>
        <w:tab w:val="right" w:pos="8504"/>
      </w:tabs>
      <w:snapToGrid w:val="0"/>
    </w:pPr>
  </w:style>
  <w:style w:type="character" w:customStyle="1" w:styleId="a7">
    <w:name w:val="フッター (文字)"/>
    <w:basedOn w:val="a0"/>
    <w:link w:val="a6"/>
    <w:uiPriority w:val="99"/>
    <w:rsid w:val="00A53055"/>
  </w:style>
  <w:style w:type="character" w:styleId="a8">
    <w:name w:val="Hyperlink"/>
    <w:basedOn w:val="a0"/>
    <w:uiPriority w:val="99"/>
    <w:unhideWhenUsed/>
    <w:rsid w:val="00B84EFE"/>
    <w:rPr>
      <w:color w:val="0563C1" w:themeColor="hyperlink"/>
      <w:u w:val="single"/>
    </w:rPr>
  </w:style>
  <w:style w:type="character" w:styleId="a9">
    <w:name w:val="Unresolved Mention"/>
    <w:basedOn w:val="a0"/>
    <w:uiPriority w:val="99"/>
    <w:semiHidden/>
    <w:unhideWhenUsed/>
    <w:rsid w:val="00B84EFE"/>
    <w:rPr>
      <w:color w:val="605E5C"/>
      <w:shd w:val="clear" w:color="auto" w:fill="E1DFDD"/>
    </w:rPr>
  </w:style>
  <w:style w:type="character" w:styleId="aa">
    <w:name w:val="FollowedHyperlink"/>
    <w:basedOn w:val="a0"/>
    <w:uiPriority w:val="99"/>
    <w:semiHidden/>
    <w:unhideWhenUsed/>
    <w:rsid w:val="00B84E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154915">
      <w:bodyDiv w:val="1"/>
      <w:marLeft w:val="0"/>
      <w:marRight w:val="0"/>
      <w:marTop w:val="0"/>
      <w:marBottom w:val="0"/>
      <w:divBdr>
        <w:top w:val="none" w:sz="0" w:space="0" w:color="auto"/>
        <w:left w:val="none" w:sz="0" w:space="0" w:color="auto"/>
        <w:bottom w:val="none" w:sz="0" w:space="0" w:color="auto"/>
        <w:right w:val="none" w:sz="0" w:space="0" w:color="auto"/>
      </w:divBdr>
      <w:divsChild>
        <w:div w:id="1661232579">
          <w:marLeft w:val="0"/>
          <w:marRight w:val="0"/>
          <w:marTop w:val="0"/>
          <w:marBottom w:val="0"/>
          <w:divBdr>
            <w:top w:val="none" w:sz="0" w:space="0" w:color="auto"/>
            <w:left w:val="none" w:sz="0" w:space="0" w:color="auto"/>
            <w:bottom w:val="none" w:sz="0" w:space="0" w:color="auto"/>
            <w:right w:val="none" w:sz="0" w:space="0" w:color="auto"/>
          </w:divBdr>
          <w:divsChild>
            <w:div w:id="116066107">
              <w:marLeft w:val="0"/>
              <w:marRight w:val="0"/>
              <w:marTop w:val="0"/>
              <w:marBottom w:val="0"/>
              <w:divBdr>
                <w:top w:val="none" w:sz="0" w:space="0" w:color="auto"/>
                <w:left w:val="none" w:sz="0" w:space="0" w:color="auto"/>
                <w:bottom w:val="none" w:sz="0" w:space="0" w:color="auto"/>
                <w:right w:val="none" w:sz="0" w:space="0" w:color="auto"/>
              </w:divBdr>
              <w:divsChild>
                <w:div w:id="10294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50.jpg"/><Relationship Id="rId26" Type="http://schemas.openxmlformats.org/officeDocument/2006/relationships/image" Target="media/image90.png"/><Relationship Id="rId3" Type="http://schemas.openxmlformats.org/officeDocument/2006/relationships/webSettings" Target="webSettings.xml"/><Relationship Id="rId21" Type="http://schemas.openxmlformats.org/officeDocument/2006/relationships/image" Target="media/image7.png"/><Relationship Id="rId7" Type="http://schemas.openxmlformats.org/officeDocument/2006/relationships/image" Target="media/image12.png"/><Relationship Id="rId12" Type="http://schemas.openxmlformats.org/officeDocument/2006/relationships/hyperlink" Target="https://ja.wikipedia.org/wiki/&#21488;&#24418;&#20844;&#24335;" TargetMode="External"/><Relationship Id="rId17" Type="http://schemas.openxmlformats.org/officeDocument/2006/relationships/image" Target="media/image5.jpg"/><Relationship Id="rId25"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40.jpg"/><Relationship Id="rId20" Type="http://schemas.openxmlformats.org/officeDocument/2006/relationships/image" Target="media/image60.png"/><Relationship Id="rId29"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jstage.jst.go.jp/article/sugaku1947/50/3/50_3_248/_pdf" TargetMode="External"/><Relationship Id="rId24" Type="http://schemas.openxmlformats.org/officeDocument/2006/relationships/image" Target="media/image80.pn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8.png"/><Relationship Id="rId28" Type="http://schemas.openxmlformats.org/officeDocument/2006/relationships/image" Target="media/image100.png"/><Relationship Id="rId10" Type="http://schemas.openxmlformats.org/officeDocument/2006/relationships/hyperlink" Target="http://www.kurims.kyoto-u.ac.jp/~kyodo/kokyuroku/contents/pdf/1040-20.pdf" TargetMode="External"/><Relationship Id="rId19" Type="http://schemas.openxmlformats.org/officeDocument/2006/relationships/image" Target="media/image6.pn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0.png"/><Relationship Id="rId14" Type="http://schemas.openxmlformats.org/officeDocument/2006/relationships/image" Target="media/image30.jp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397</TotalTime>
  <Pages>7</Pages>
  <Words>452</Words>
  <Characters>2582</Characters>
  <Application>Microsoft Office Word</Application>
  <DocSecurity>0</DocSecurity>
  <Lines>21</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加納　基晴</dc:creator>
  <cp:keywords/>
  <dc:description/>
  <cp:lastModifiedBy>加納　基晴</cp:lastModifiedBy>
  <cp:revision>18</cp:revision>
  <cp:lastPrinted>2019-07-19T06:55:00Z</cp:lastPrinted>
  <dcterms:created xsi:type="dcterms:W3CDTF">2019-07-03T00:45:00Z</dcterms:created>
  <dcterms:modified xsi:type="dcterms:W3CDTF">2019-07-22T04:01:00Z</dcterms:modified>
</cp:coreProperties>
</file>